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6430" w14:textId="77777777" w:rsidR="006E47C7" w:rsidRPr="00633375" w:rsidRDefault="006E47C7" w:rsidP="00261836">
      <w:pPr>
        <w:spacing w:before="2" w:line="100" w:lineRule="exact"/>
        <w:jc w:val="both"/>
        <w:rPr>
          <w:rFonts w:cstheme="minorHAnsi"/>
          <w:sz w:val="24"/>
          <w:szCs w:val="24"/>
          <w:lang w:val="el-GR"/>
        </w:rPr>
      </w:pPr>
      <w:bookmarkStart w:id="0" w:name="_Hlk35860149"/>
      <w:bookmarkEnd w:id="0"/>
    </w:p>
    <w:p w14:paraId="43807573" w14:textId="4FF365D7" w:rsidR="00AB7EFC" w:rsidRPr="004E766B" w:rsidRDefault="00AB7EFC" w:rsidP="00261836">
      <w:pPr>
        <w:pStyle w:val="BodyText2"/>
        <w:spacing w:line="276" w:lineRule="auto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l-GR"/>
        </w:rPr>
        <w:drawing>
          <wp:inline distT="0" distB="0" distL="0" distR="0" wp14:anchorId="4796BDED" wp14:editId="7D00F83F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88CE" w14:textId="77777777" w:rsidR="00D35EAF" w:rsidRDefault="00D35EAF" w:rsidP="00261836">
      <w:pPr>
        <w:pStyle w:val="BodyText2"/>
        <w:spacing w:line="276" w:lineRule="auto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691FBCE5" w14:textId="77777777" w:rsidR="00D35EAF" w:rsidRDefault="00D35EAF" w:rsidP="00261836">
      <w:pPr>
        <w:pStyle w:val="BodyText2"/>
        <w:spacing w:line="276" w:lineRule="auto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5E160468" w14:textId="372A3428" w:rsidR="00AB7EFC" w:rsidRPr="004E766B" w:rsidRDefault="00A90D46" w:rsidP="00290019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Υ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ΠΟΣΥΣΤΗΜΑ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ΧΟΡΗΓΗΣΗΣ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ΑΝΑΡΡΩΤΙΚΩΝ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ΑΔΕΙΩΝ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ΓΙΑ ΑΣΦΑΛΙΣΜΕΝΟΥΣ ΤΟΥ</w:t>
      </w:r>
      <w:r w:rsidRPr="00A90D4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ΕΦΚΑ</w:t>
      </w:r>
    </w:p>
    <w:p w14:paraId="4B8E79F5" w14:textId="33E97B34" w:rsidR="00AB7EFC" w:rsidRPr="0004676F" w:rsidRDefault="00AB7EFC" w:rsidP="00290019">
      <w:pPr>
        <w:ind w:left="1543"/>
        <w:jc w:val="center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04676F" w:rsidRDefault="00AB7EFC" w:rsidP="00290019">
      <w:pPr>
        <w:ind w:left="1543"/>
        <w:jc w:val="center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04676F" w:rsidRDefault="006E47C7" w:rsidP="00290019">
      <w:pPr>
        <w:spacing w:before="6" w:line="220" w:lineRule="exact"/>
        <w:jc w:val="center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04676F" w:rsidRDefault="00AB7EFC" w:rsidP="00290019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1" w:name="_bookmark0"/>
      <w:bookmarkEnd w:id="1"/>
    </w:p>
    <w:p w14:paraId="4EF345AF" w14:textId="0F2BBD61" w:rsidR="00AB7EFC" w:rsidRPr="00A90D46" w:rsidRDefault="00AB7EFC" w:rsidP="0029001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 w:rsidRPr="0004676F">
        <w:rPr>
          <w:rFonts w:cstheme="minorHAnsi"/>
          <w:b/>
          <w:color w:val="4F81BD" w:themeColor="accent1"/>
          <w:sz w:val="40"/>
          <w:szCs w:val="40"/>
          <w:lang w:val="el-GR"/>
        </w:rPr>
        <w:t>Εγχειρίδιο Χρήσης</w:t>
      </w:r>
    </w:p>
    <w:p w14:paraId="0557934D" w14:textId="77777777" w:rsidR="00AB7EFC" w:rsidRPr="00A90D46" w:rsidRDefault="00AB7EFC" w:rsidP="00290019">
      <w:pPr>
        <w:pStyle w:val="Heading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14:paraId="1D430715" w14:textId="77777777" w:rsidR="006E47C7" w:rsidRPr="00A90D46" w:rsidRDefault="006E47C7" w:rsidP="00290019">
      <w:pPr>
        <w:spacing w:line="200" w:lineRule="exact"/>
        <w:jc w:val="center"/>
        <w:rPr>
          <w:rFonts w:cstheme="minorHAnsi"/>
          <w:sz w:val="40"/>
          <w:szCs w:val="40"/>
          <w:lang w:val="el-GR"/>
        </w:rPr>
      </w:pPr>
    </w:p>
    <w:p w14:paraId="2F7368D4" w14:textId="77777777" w:rsidR="006E47C7" w:rsidRPr="00A90D46" w:rsidRDefault="006E47C7" w:rsidP="00290019">
      <w:pPr>
        <w:spacing w:before="20" w:line="260" w:lineRule="exact"/>
        <w:jc w:val="center"/>
        <w:rPr>
          <w:rFonts w:cstheme="minorHAnsi"/>
          <w:sz w:val="40"/>
          <w:szCs w:val="40"/>
          <w:lang w:val="el-GR"/>
        </w:rPr>
      </w:pPr>
    </w:p>
    <w:p w14:paraId="12E02E61" w14:textId="77777777" w:rsidR="001305DE" w:rsidRPr="00D17394" w:rsidRDefault="001305DE" w:rsidP="00290019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</w:p>
    <w:p w14:paraId="2345BB4B" w14:textId="77777777" w:rsidR="001305DE" w:rsidRPr="00D17394" w:rsidRDefault="001305DE" w:rsidP="00290019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</w:p>
    <w:p w14:paraId="0442C91B" w14:textId="29B1697B" w:rsidR="00AB7EFC" w:rsidRPr="001E103B" w:rsidRDefault="00EA1828" w:rsidP="00290019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1E103B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</w:rPr>
        <w:t xml:space="preserve"> </w:t>
      </w:r>
      <w:r w:rsidR="00AB7EFC" w:rsidRPr="001E103B">
        <w:rPr>
          <w:rFonts w:asciiTheme="minorHAnsi" w:hAnsiTheme="minorHAnsi" w:cstheme="minorHAnsi"/>
          <w:b/>
          <w:bCs/>
          <w:color w:val="92D050"/>
          <w:sz w:val="40"/>
          <w:szCs w:val="40"/>
        </w:rPr>
        <w:t>1.0</w:t>
      </w:r>
      <w:r w:rsidR="001341F2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5</w:t>
      </w:r>
    </w:p>
    <w:p w14:paraId="79894954" w14:textId="263573EB" w:rsidR="006E47C7" w:rsidRPr="001E103B" w:rsidRDefault="00674556" w:rsidP="00290019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2</w:t>
      </w:r>
      <w:r w:rsidR="001341F2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9</w:t>
      </w:r>
      <w:r w:rsidR="00AB7EFC" w:rsidRPr="001E103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/</w:t>
      </w:r>
      <w:r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12</w:t>
      </w:r>
      <w:r w:rsidR="00EA1828" w:rsidRPr="001E103B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</w:rPr>
        <w:t>/</w:t>
      </w:r>
      <w:r w:rsidR="00EA1828" w:rsidRPr="001E103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2</w:t>
      </w:r>
      <w:r w:rsidR="00EA1828" w:rsidRPr="001E103B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</w:rPr>
        <w:t>0</w:t>
      </w:r>
      <w:r w:rsidR="00AB7EFC" w:rsidRPr="001E103B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</w:rPr>
        <w:t>20</w:t>
      </w:r>
    </w:p>
    <w:p w14:paraId="22CF2430" w14:textId="77777777" w:rsidR="006E47C7" w:rsidRPr="001E103B" w:rsidRDefault="006E47C7" w:rsidP="00261836">
      <w:pPr>
        <w:spacing w:line="259" w:lineRule="auto"/>
        <w:jc w:val="both"/>
        <w:rPr>
          <w:rFonts w:eastAsia="Calibri" w:cstheme="minorHAnsi"/>
          <w:sz w:val="24"/>
          <w:szCs w:val="24"/>
        </w:rPr>
        <w:sectPr w:rsidR="006E47C7" w:rsidRPr="001E103B" w:rsidSect="004E766B"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  <w:id w:val="-764545634"/>
        <w:docPartObj>
          <w:docPartGallery w:val="Table of Contents"/>
          <w:docPartUnique/>
        </w:docPartObj>
      </w:sdtPr>
      <w:sdtEndPr>
        <w:rPr>
          <w:rStyle w:val="Hyperlink"/>
          <w:rFonts w:ascii="Calibri" w:eastAsia="Calibri" w:hAnsi="Calibri" w:cstheme="minorHAnsi"/>
          <w:noProof/>
          <w:color w:val="0000FF" w:themeColor="hyperlink"/>
          <w:spacing w:val="-2"/>
          <w:w w:val="99"/>
          <w:u w:val="single"/>
          <w:lang w:val="el-GR"/>
        </w:rPr>
      </w:sdtEndPr>
      <w:sdtContent>
        <w:p w14:paraId="5651EF1E" w14:textId="32F53FE3" w:rsidR="0004676F" w:rsidRDefault="0004676F" w:rsidP="00261836">
          <w:pPr>
            <w:pStyle w:val="TOCHeading"/>
            <w:jc w:val="both"/>
            <w:rPr>
              <w:b/>
              <w:bCs/>
            </w:rPr>
          </w:pPr>
          <w:r w:rsidRPr="006571C6">
            <w:rPr>
              <w:b/>
              <w:bCs/>
            </w:rPr>
            <w:t>Περιεχόμενα</w:t>
          </w:r>
        </w:p>
        <w:p w14:paraId="05A0C760" w14:textId="1FFCA645" w:rsidR="006571C6" w:rsidRDefault="006571C6" w:rsidP="00261836">
          <w:pPr>
            <w:jc w:val="both"/>
            <w:rPr>
              <w:lang w:val="el-GR" w:eastAsia="el-GR"/>
            </w:rPr>
          </w:pPr>
        </w:p>
        <w:p w14:paraId="3A835DA3" w14:textId="77777777" w:rsidR="006571C6" w:rsidRPr="006571C6" w:rsidRDefault="006571C6" w:rsidP="00261836">
          <w:pPr>
            <w:jc w:val="both"/>
            <w:rPr>
              <w:lang w:val="el-GR" w:eastAsia="el-GR"/>
            </w:rPr>
          </w:pPr>
        </w:p>
        <w:p w14:paraId="7DEA81EE" w14:textId="77777777" w:rsidR="003F4264" w:rsidRDefault="006571C6" w:rsidP="00261836">
          <w:pPr>
            <w:pStyle w:val="TOC2"/>
            <w:tabs>
              <w:tab w:val="left" w:pos="340"/>
              <w:tab w:val="right" w:leader="dot" w:pos="8537"/>
            </w:tabs>
            <w:jc w:val="both"/>
            <w:rPr>
              <w:noProof/>
            </w:rPr>
          </w:pPr>
          <w:r>
            <w:rPr>
              <w:b w:val="0"/>
              <w:bCs w:val="0"/>
            </w:rPr>
            <w:tab/>
          </w:r>
          <w:r w:rsidR="0004676F" w:rsidRPr="00384F42">
            <w:rPr>
              <w:rStyle w:val="Hyperlink"/>
              <w:rFonts w:cstheme="minorHAnsi"/>
              <w:noProof/>
              <w:spacing w:val="-2"/>
              <w:w w:val="99"/>
              <w:lang w:val="el-GR"/>
            </w:rPr>
            <w:fldChar w:fldCharType="begin"/>
          </w:r>
          <w:r w:rsidR="0004676F" w:rsidRPr="00384F42">
            <w:rPr>
              <w:rStyle w:val="Hyperlink"/>
              <w:rFonts w:cstheme="minorHAnsi"/>
              <w:noProof/>
              <w:spacing w:val="-2"/>
              <w:w w:val="99"/>
              <w:lang w:val="el-GR"/>
            </w:rPr>
            <w:instrText xml:space="preserve"> TOC \o "1-3" \h \z \u </w:instrText>
          </w:r>
          <w:r w:rsidR="0004676F" w:rsidRPr="00384F42">
            <w:rPr>
              <w:rStyle w:val="Hyperlink"/>
              <w:rFonts w:cstheme="minorHAnsi"/>
              <w:noProof/>
              <w:spacing w:val="-2"/>
              <w:w w:val="99"/>
              <w:lang w:val="el-GR"/>
            </w:rPr>
            <w:fldChar w:fldCharType="separate"/>
          </w:r>
        </w:p>
        <w:p w14:paraId="288794DA" w14:textId="3588A869" w:rsidR="003F4264" w:rsidRDefault="003F4264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56" w:history="1">
            <w:r w:rsidRPr="00D359A4">
              <w:rPr>
                <w:rStyle w:val="Hyperlink"/>
                <w:rFonts w:cstheme="minorHAnsi"/>
                <w:noProof/>
                <w:spacing w:val="-2"/>
                <w:w w:val="99"/>
                <w:lang w:val="el-GR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D359A4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πραγματοποιώ είσοδο στο Υποσύστημα έκδοσης Γνωματεύσεων για χορήγηση αναρρωτικής άδειας για α</w:t>
            </w:r>
            <w:r w:rsidRPr="00D359A4">
              <w:rPr>
                <w:rStyle w:val="Hyperlink"/>
                <w:rFonts w:cstheme="minorHAnsi"/>
                <w:noProof/>
                <w:spacing w:val="-3"/>
                <w:lang w:val="el-GR"/>
              </w:rPr>
              <w:t>σ</w:t>
            </w:r>
            <w:r w:rsidRPr="00D359A4">
              <w:rPr>
                <w:rStyle w:val="Hyperlink"/>
                <w:rFonts w:cstheme="minorHAnsi"/>
                <w:noProof/>
                <w:spacing w:val="-3"/>
                <w:lang w:val="el-GR"/>
              </w:rPr>
              <w:t>φαλισμένους του ΕΦΚΑ;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63FBE" w14:textId="16E2F244" w:rsidR="003F4264" w:rsidRDefault="003F4264">
          <w:pPr>
            <w:pStyle w:val="TOC2"/>
            <w:tabs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57" w:history="1">
            <w:r w:rsidRPr="00D359A4">
              <w:rPr>
                <w:rStyle w:val="Hyperlink"/>
                <w:rFonts w:cs="Calibri Light"/>
                <w:noProof/>
                <w:lang w:val="el-GR"/>
              </w:rPr>
              <w:t>1.1 Εισαγωγή Μονάδας Υγείας «Νοσοκομεία»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83FFB" w14:textId="6D31ECAE" w:rsidR="003F4264" w:rsidRDefault="003F4264">
          <w:pPr>
            <w:pStyle w:val="TOC2"/>
            <w:tabs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58" w:history="1">
            <w:r w:rsidRPr="00D359A4">
              <w:rPr>
                <w:rStyle w:val="Hyperlink"/>
                <w:rFonts w:cs="Calibri Light"/>
                <w:noProof/>
                <w:lang w:val="el-GR"/>
              </w:rPr>
              <w:t>1.2 Εισαγωγή Μονάδας Υγείας «Ιδιωτικό Ιατρείο»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B3FA5" w14:textId="4982D356" w:rsidR="003F4264" w:rsidRDefault="003F4264">
          <w:pPr>
            <w:pStyle w:val="TOC2"/>
            <w:tabs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59" w:history="1">
            <w:r w:rsidRPr="00D359A4">
              <w:rPr>
                <w:rStyle w:val="Hyperlink"/>
                <w:rFonts w:cs="Calibri Light"/>
                <w:noProof/>
                <w:lang w:val="el-GR"/>
              </w:rPr>
              <w:t>1.3 Εισαγωγή Μονάδας Υγείας «Περιφερειακά Ιατρεία»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59761" w14:textId="540CC160" w:rsidR="003F4264" w:rsidRDefault="003F4264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60" w:history="1">
            <w:r w:rsidRPr="00D359A4">
              <w:rPr>
                <w:rStyle w:val="Hyperlink"/>
                <w:rFonts w:cstheme="minorHAnsi"/>
                <w:noProof/>
                <w:spacing w:val="-2"/>
                <w:w w:val="99"/>
                <w:lang w:val="el-GR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D359A4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καταχωρώ μία νέα Γνωμάτευση;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D1038" w14:textId="426AECCB" w:rsidR="003F4264" w:rsidRDefault="003F4264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61" w:history="1">
            <w:r w:rsidRPr="00D359A4">
              <w:rPr>
                <w:rStyle w:val="Hyperlink"/>
                <w:rFonts w:cstheme="minorHAnsi"/>
                <w:noProof/>
                <w:spacing w:val="-2"/>
                <w:w w:val="99"/>
                <w:lang w:val="el-GR"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D359A4">
              <w:rPr>
                <w:rStyle w:val="Hyperlink"/>
                <w:rFonts w:cstheme="minorHAnsi"/>
                <w:noProof/>
                <w:spacing w:val="-3"/>
                <w:lang w:val="el-GR"/>
              </w:rPr>
              <w:t>Πώς μπορώ να επεξεργαστώ μια ήδη καταχωρημένη Γνωμάτευση;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42616" w14:textId="4979AFDA" w:rsidR="003F4264" w:rsidRDefault="003F4264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0164462" w:history="1">
            <w:r w:rsidRPr="00D359A4">
              <w:rPr>
                <w:rStyle w:val="Hyperlink"/>
                <w:rFonts w:cstheme="minorHAnsi"/>
                <w:noProof/>
                <w:spacing w:val="-2"/>
                <w:w w:val="99"/>
                <w:lang w:val="el-GR"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Pr="00D359A4">
              <w:rPr>
                <w:rStyle w:val="Hyperlink"/>
                <w:rFonts w:cstheme="minorHAnsi"/>
                <w:noProof/>
                <w:spacing w:val="-3"/>
                <w:lang w:val="el-GR"/>
              </w:rPr>
              <w:t>Πώς μπορώ να εκτυπώσω μια ήδη καταχωρημένη Γνωμάτευση;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_Toc60164462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2AF60" w14:textId="77777777" w:rsidR="006E47C7" w:rsidRPr="00384F42" w:rsidRDefault="0004676F" w:rsidP="00261836">
          <w:pPr>
            <w:pStyle w:val="TOC2"/>
            <w:tabs>
              <w:tab w:val="left" w:pos="340"/>
              <w:tab w:val="right" w:leader="dot" w:pos="8537"/>
            </w:tabs>
            <w:jc w:val="both"/>
            <w:rPr>
              <w:rStyle w:val="Hyperlink"/>
              <w:rFonts w:cstheme="minorHAnsi"/>
              <w:noProof/>
              <w:spacing w:val="-2"/>
              <w:w w:val="99"/>
              <w:lang w:val="el-GR"/>
            </w:rPr>
            <w:sectPr w:rsidR="006E47C7" w:rsidRPr="00384F42">
              <w:headerReference w:type="default" r:id="rId9"/>
              <w:footerReference w:type="default" r:id="rId10"/>
              <w:pgSz w:w="11907" w:h="16840"/>
              <w:pgMar w:top="1160" w:right="1680" w:bottom="1200" w:left="1680" w:header="499" w:footer="1003" w:gutter="0"/>
              <w:pgNumType w:start="2"/>
              <w:cols w:space="720"/>
            </w:sectPr>
          </w:pPr>
          <w:r w:rsidRPr="00384F42">
            <w:rPr>
              <w:rStyle w:val="Hyperlink"/>
              <w:rFonts w:cstheme="minorHAnsi"/>
              <w:noProof/>
              <w:spacing w:val="-2"/>
              <w:w w:val="99"/>
              <w:lang w:val="el-GR"/>
            </w:rPr>
            <w:fldChar w:fldCharType="end"/>
          </w:r>
        </w:p>
      </w:sdtContent>
    </w:sdt>
    <w:p w14:paraId="31EEC453" w14:textId="77777777" w:rsidR="006E47C7" w:rsidRPr="00A90D46" w:rsidRDefault="006E47C7" w:rsidP="00261836">
      <w:pPr>
        <w:spacing w:line="200" w:lineRule="exact"/>
        <w:jc w:val="both"/>
        <w:rPr>
          <w:rFonts w:cstheme="minorHAnsi"/>
          <w:sz w:val="24"/>
          <w:szCs w:val="24"/>
          <w:lang w:val="el-GR"/>
        </w:rPr>
      </w:pPr>
    </w:p>
    <w:p w14:paraId="48906C93" w14:textId="7C139E54" w:rsidR="006E47C7" w:rsidRPr="002E1548" w:rsidRDefault="0004676F" w:rsidP="00261836">
      <w:pPr>
        <w:pStyle w:val="Heading2"/>
        <w:numPr>
          <w:ilvl w:val="0"/>
          <w:numId w:val="1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:lang w:val="el-GR"/>
        </w:rPr>
      </w:pPr>
      <w:bookmarkStart w:id="2" w:name="_bookmark1"/>
      <w:bookmarkStart w:id="3" w:name="_Toc60164456"/>
      <w:bookmarkEnd w:id="2"/>
      <w:r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Πως πραγματοποιώ είσοδο στο </w:t>
      </w:r>
      <w:bookmarkStart w:id="4" w:name="_Hlk37422824"/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Υποσύστημα </w:t>
      </w:r>
      <w:r w:rsidR="006566F2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έκδοσης</w:t>
      </w:r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 </w:t>
      </w:r>
      <w:r w:rsidR="004E40CC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Γνωματεύσεων</w:t>
      </w:r>
      <w:r w:rsidR="006D46C9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 για χορήγηση αναρρωτικής άδειας</w:t>
      </w:r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 για ασφαλισμένους του ΕΦΚΑ</w:t>
      </w:r>
      <w:bookmarkEnd w:id="4"/>
      <w:r w:rsidR="00A90D46"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;</w:t>
      </w:r>
      <w:bookmarkEnd w:id="3"/>
    </w:p>
    <w:p w14:paraId="2CFFC6DF" w14:textId="2EEE047A" w:rsidR="00A90D46" w:rsidRDefault="00A90D46" w:rsidP="00261836">
      <w:pPr>
        <w:pStyle w:val="Heading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85317C7" w14:textId="3F079C57" w:rsidR="00D35EAF" w:rsidRDefault="00A90D46" w:rsidP="00926808">
      <w:pPr>
        <w:jc w:val="both"/>
        <w:rPr>
          <w:sz w:val="24"/>
          <w:szCs w:val="24"/>
          <w:lang w:val="el-GR"/>
        </w:rPr>
      </w:pPr>
      <w:r>
        <w:rPr>
          <w:lang w:val="el-GR"/>
        </w:rPr>
        <w:tab/>
      </w:r>
      <w:r w:rsidRPr="00BB4C1D">
        <w:rPr>
          <w:sz w:val="24"/>
          <w:szCs w:val="24"/>
          <w:lang w:val="el-GR"/>
        </w:rPr>
        <w:t xml:space="preserve">Για </w:t>
      </w:r>
      <w:r w:rsidR="00926808">
        <w:rPr>
          <w:sz w:val="24"/>
          <w:szCs w:val="24"/>
          <w:lang w:val="el-GR"/>
        </w:rPr>
        <w:t>να πραγματοποιήσουμε</w:t>
      </w:r>
      <w:r w:rsidRPr="00BB4C1D">
        <w:rPr>
          <w:sz w:val="24"/>
          <w:szCs w:val="24"/>
          <w:lang w:val="el-GR"/>
        </w:rPr>
        <w:t xml:space="preserve"> </w:t>
      </w:r>
      <w:r w:rsidR="00926808" w:rsidRPr="00BB4C1D">
        <w:rPr>
          <w:sz w:val="24"/>
          <w:szCs w:val="24"/>
          <w:lang w:val="el-GR"/>
        </w:rPr>
        <w:t>είσοδο</w:t>
      </w:r>
      <w:r w:rsidRPr="00BB4C1D">
        <w:rPr>
          <w:sz w:val="24"/>
          <w:szCs w:val="24"/>
          <w:lang w:val="el-GR"/>
        </w:rPr>
        <w:t xml:space="preserve"> στο Υποσύστημα χορήγησης αναρρωτικών αδειών για ασφαλισμένους του ΕΦΚΑ </w:t>
      </w:r>
      <w:r w:rsidR="00926808" w:rsidRPr="00926808">
        <w:rPr>
          <w:sz w:val="24"/>
          <w:szCs w:val="24"/>
          <w:lang w:val="el-GR"/>
        </w:rPr>
        <w:t xml:space="preserve">θα πρέπει να μεταβούμε στο </w:t>
      </w:r>
      <w:proofErr w:type="spellStart"/>
      <w:r w:rsidR="00926808" w:rsidRPr="00926808">
        <w:rPr>
          <w:sz w:val="24"/>
          <w:szCs w:val="24"/>
          <w:lang w:val="el-GR"/>
        </w:rPr>
        <w:t>portal</w:t>
      </w:r>
      <w:proofErr w:type="spellEnd"/>
      <w:r w:rsidR="00926808" w:rsidRPr="00926808">
        <w:rPr>
          <w:sz w:val="24"/>
          <w:szCs w:val="24"/>
          <w:lang w:val="el-GR"/>
        </w:rPr>
        <w:t xml:space="preserve"> της Ηλεκτρονικής Συνταγογράφησης</w:t>
      </w:r>
    </w:p>
    <w:p w14:paraId="44FA62CA" w14:textId="54ACC9B5" w:rsidR="00926808" w:rsidRDefault="00926808" w:rsidP="00926808">
      <w:pPr>
        <w:jc w:val="both"/>
        <w:rPr>
          <w:sz w:val="24"/>
          <w:szCs w:val="24"/>
          <w:lang w:val="el-GR"/>
        </w:rPr>
      </w:pPr>
    </w:p>
    <w:p w14:paraId="09112451" w14:textId="77777777" w:rsidR="00926808" w:rsidRPr="000B13AA" w:rsidRDefault="007131BA" w:rsidP="00926808">
      <w:pPr>
        <w:pStyle w:val="BodyText"/>
        <w:spacing w:line="259" w:lineRule="auto"/>
        <w:ind w:left="120" w:right="462"/>
        <w:jc w:val="center"/>
        <w:rPr>
          <w:lang w:val="el-GR"/>
        </w:rPr>
      </w:pPr>
      <w:hyperlink r:id="rId11" w:history="1">
        <w:r w:rsidR="00926808" w:rsidRPr="00A43CD5">
          <w:rPr>
            <w:rStyle w:val="Hyperlink"/>
          </w:rPr>
          <w:t>https</w:t>
        </w:r>
        <w:r w:rsidR="00926808" w:rsidRPr="00A43CD5">
          <w:rPr>
            <w:rStyle w:val="Hyperlink"/>
            <w:lang w:val="el-GR"/>
          </w:rPr>
          <w:t>://</w:t>
        </w:r>
        <w:r w:rsidR="00926808" w:rsidRPr="00A43CD5">
          <w:rPr>
            <w:rStyle w:val="Hyperlink"/>
          </w:rPr>
          <w:t>www</w:t>
        </w:r>
        <w:r w:rsidR="00926808" w:rsidRPr="00A43CD5">
          <w:rPr>
            <w:rStyle w:val="Hyperlink"/>
            <w:lang w:val="el-GR"/>
          </w:rPr>
          <w:t>.</w:t>
        </w:r>
        <w:r w:rsidR="00926808" w:rsidRPr="00A43CD5">
          <w:rPr>
            <w:rStyle w:val="Hyperlink"/>
          </w:rPr>
          <w:t>e</w:t>
        </w:r>
        <w:r w:rsidR="00926808" w:rsidRPr="00A43CD5">
          <w:rPr>
            <w:rStyle w:val="Hyperlink"/>
            <w:lang w:val="el-GR"/>
          </w:rPr>
          <w:t>-</w:t>
        </w:r>
        <w:r w:rsidR="00926808" w:rsidRPr="00A43CD5">
          <w:rPr>
            <w:rStyle w:val="Hyperlink"/>
          </w:rPr>
          <w:t>prescription</w:t>
        </w:r>
        <w:r w:rsidR="00926808" w:rsidRPr="00A43CD5">
          <w:rPr>
            <w:rStyle w:val="Hyperlink"/>
            <w:lang w:val="el-GR"/>
          </w:rPr>
          <w:t>.</w:t>
        </w:r>
        <w:r w:rsidR="00926808" w:rsidRPr="00A43CD5">
          <w:rPr>
            <w:rStyle w:val="Hyperlink"/>
          </w:rPr>
          <w:t>gr</w:t>
        </w:r>
        <w:r w:rsidR="00926808" w:rsidRPr="00A43CD5">
          <w:rPr>
            <w:rStyle w:val="Hyperlink"/>
            <w:lang w:val="el-GR"/>
          </w:rPr>
          <w:t>/</w:t>
        </w:r>
        <w:proofErr w:type="spellStart"/>
        <w:r w:rsidR="00926808" w:rsidRPr="00A43CD5">
          <w:rPr>
            <w:rStyle w:val="Hyperlink"/>
          </w:rPr>
          <w:t>shs</w:t>
        </w:r>
        <w:proofErr w:type="spellEnd"/>
        <w:r w:rsidR="00926808" w:rsidRPr="00A43CD5">
          <w:rPr>
            <w:rStyle w:val="Hyperlink"/>
            <w:lang w:val="el-GR"/>
          </w:rPr>
          <w:t>/</w:t>
        </w:r>
        <w:proofErr w:type="spellStart"/>
        <w:r w:rsidR="00926808" w:rsidRPr="00A43CD5">
          <w:rPr>
            <w:rStyle w:val="Hyperlink"/>
          </w:rPr>
          <w:t>myportal</w:t>
        </w:r>
        <w:proofErr w:type="spellEnd"/>
      </w:hyperlink>
    </w:p>
    <w:p w14:paraId="71AAF504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lang w:val="el-GR"/>
        </w:rPr>
      </w:pPr>
    </w:p>
    <w:p w14:paraId="46868021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6940EA0B" wp14:editId="7A5F8C52">
                <wp:simplePos x="0" y="0"/>
                <wp:positionH relativeFrom="column">
                  <wp:posOffset>4942205</wp:posOffset>
                </wp:positionH>
                <wp:positionV relativeFrom="paragraph">
                  <wp:posOffset>139065</wp:posOffset>
                </wp:positionV>
                <wp:extent cx="277495" cy="361950"/>
                <wp:effectExtent l="19050" t="0" r="27305" b="38100"/>
                <wp:wrapNone/>
                <wp:docPr id="172" name="Arrow: Down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619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7BB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2" o:spid="_x0000_s1026" type="#_x0000_t67" style="position:absolute;margin-left:389.15pt;margin-top:10.95pt;width:21.8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" adj="13320" fillcolor="#c0504d [3205]" strokecolor="#c0504d [3205]" strokeweight="2pt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lang w:val="el-GR"/>
        </w:rPr>
        <w:t>και να επιλέξουμε σύνδεση.</w:t>
      </w:r>
    </w:p>
    <w:p w14:paraId="30EE5E90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84864" behindDoc="1" locked="1" layoutInCell="1" allowOverlap="1" wp14:anchorId="3E972E4F" wp14:editId="48D864BD">
            <wp:simplePos x="0" y="0"/>
            <wp:positionH relativeFrom="column">
              <wp:posOffset>438150</wp:posOffset>
            </wp:positionH>
            <wp:positionV relativeFrom="paragraph">
              <wp:posOffset>14605</wp:posOffset>
            </wp:positionV>
            <wp:extent cx="4867275" cy="970081"/>
            <wp:effectExtent l="0" t="0" r="0" b="1905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7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E755B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6D902FF" w14:textId="77777777" w:rsidR="00926808" w:rsidRPr="003C5110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E54A96F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0F4D507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B9D2EE2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81C5691" w14:textId="77777777" w:rsidR="00926808" w:rsidRDefault="00926808" w:rsidP="0092680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συμπληρώνουμε τα στοιχεία σύνδεσης που διαθέτουμε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 xml:space="preserve">ως </w:t>
      </w:r>
      <w:r w:rsidRPr="00F31C79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διαπιστευμένοι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>χρήστες του Συστήματος Ηλεκτρονικής Συνταγογράφησης (Σ.Η.Σ.)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επιλέγουμε </w:t>
      </w:r>
      <w:r w:rsidRPr="00962588">
        <w:rPr>
          <w:rFonts w:asciiTheme="minorHAnsi" w:hAnsiTheme="minorHAnsi" w:cstheme="minorHAnsi"/>
          <w:b/>
          <w:bCs/>
          <w:sz w:val="24"/>
          <w:szCs w:val="24"/>
          <w:lang w:val="el-GR"/>
        </w:rPr>
        <w:t>«Είσοδο»</w:t>
      </w:r>
    </w:p>
    <w:p w14:paraId="1231B093" w14:textId="77777777" w:rsidR="00926808" w:rsidRPr="00802EE5" w:rsidRDefault="00926808" w:rsidP="00926808">
      <w:pPr>
        <w:pStyle w:val="BodyText"/>
        <w:spacing w:line="259" w:lineRule="auto"/>
        <w:ind w:left="0" w:right="462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09D90E9" wp14:editId="27CD03DA">
            <wp:simplePos x="0" y="0"/>
            <wp:positionH relativeFrom="column">
              <wp:posOffset>600075</wp:posOffset>
            </wp:positionH>
            <wp:positionV relativeFrom="paragraph">
              <wp:posOffset>-4445</wp:posOffset>
            </wp:positionV>
            <wp:extent cx="4089600" cy="2008800"/>
            <wp:effectExtent l="0" t="0" r="6350" b="0"/>
            <wp:wrapTopAndBottom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04246" w14:textId="0D800661" w:rsidR="00926808" w:rsidRDefault="00926808" w:rsidP="00926808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Μόλις πραγματοποιήσουμε επιτυχή είσοδο, επιλέγουμε </w:t>
      </w:r>
      <w:r w:rsidRPr="002633B0">
        <w:rPr>
          <w:rFonts w:cstheme="minorHAnsi"/>
          <w:sz w:val="24"/>
          <w:szCs w:val="24"/>
          <w:lang w:val="el-GR"/>
        </w:rPr>
        <w:t>το σχετικό εικονίδιο.</w:t>
      </w:r>
    </w:p>
    <w:p w14:paraId="03816A1E" w14:textId="16D0C131" w:rsidR="002633B0" w:rsidRDefault="002633B0" w:rsidP="00926808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190226E" w14:textId="4BEAC295" w:rsidR="002633B0" w:rsidRDefault="002633B0" w:rsidP="00926808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Με την επιλογή αυτή,  θα μεταφερθούμε </w:t>
      </w:r>
      <w:r w:rsidRPr="0093075A">
        <w:rPr>
          <w:rFonts w:cstheme="minorHAnsi"/>
          <w:sz w:val="24"/>
          <w:szCs w:val="24"/>
          <w:lang w:val="el-GR"/>
        </w:rPr>
        <w:t>αυτόματα</w:t>
      </w:r>
      <w:r w:rsidRPr="0093075A">
        <w:rPr>
          <w:lang w:val="el-GR"/>
        </w:rPr>
        <w:t xml:space="preserve"> </w:t>
      </w:r>
      <w:r w:rsidRPr="0093075A">
        <w:rPr>
          <w:rFonts w:cstheme="minorHAnsi"/>
          <w:sz w:val="24"/>
          <w:szCs w:val="24"/>
          <w:lang w:val="el-GR"/>
        </w:rPr>
        <w:t>στο</w:t>
      </w:r>
      <w:r w:rsidRPr="002633B0">
        <w:rPr>
          <w:lang w:val="el-GR"/>
        </w:rPr>
        <w:t xml:space="preserve"> </w:t>
      </w:r>
      <w:r w:rsidRPr="002633B0">
        <w:rPr>
          <w:rFonts w:cstheme="minorHAnsi"/>
          <w:sz w:val="24"/>
          <w:szCs w:val="24"/>
          <w:lang w:val="el-GR"/>
        </w:rPr>
        <w:t>Υποσύστημα έκδοσης Γνωματεύσεων για χορήγηση αναρρωτικής άδειας για ασφαλισμένους του ΕΦΚΑ</w:t>
      </w:r>
      <w:r w:rsidR="00F649E3">
        <w:rPr>
          <w:rFonts w:cstheme="minorHAnsi"/>
          <w:sz w:val="24"/>
          <w:szCs w:val="24"/>
          <w:lang w:val="el-GR"/>
        </w:rPr>
        <w:t>.</w:t>
      </w:r>
    </w:p>
    <w:p w14:paraId="62A42D04" w14:textId="77777777" w:rsidR="00926808" w:rsidRDefault="00926808" w:rsidP="00926808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74FBE36" w14:textId="11817C7B" w:rsidR="00926808" w:rsidRDefault="00926808" w:rsidP="00926808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3C5110">
        <w:rPr>
          <w:rFonts w:cstheme="minorHAnsi"/>
          <w:sz w:val="24"/>
          <w:szCs w:val="24"/>
          <w:lang w:val="el-GR"/>
        </w:rPr>
        <w:t xml:space="preserve"> </w:t>
      </w:r>
    </w:p>
    <w:p w14:paraId="03C2F4EE" w14:textId="693B0F92" w:rsidR="00926808" w:rsidRDefault="00926808" w:rsidP="00926808">
      <w:pPr>
        <w:jc w:val="both"/>
        <w:rPr>
          <w:sz w:val="24"/>
          <w:szCs w:val="24"/>
          <w:lang w:val="el-GR"/>
        </w:rPr>
      </w:pPr>
    </w:p>
    <w:p w14:paraId="19D14E53" w14:textId="0DB68A6A" w:rsidR="00926808" w:rsidRDefault="00926808" w:rsidP="00926808">
      <w:pPr>
        <w:jc w:val="both"/>
        <w:rPr>
          <w:sz w:val="24"/>
          <w:szCs w:val="24"/>
          <w:lang w:val="el-GR"/>
        </w:rPr>
      </w:pPr>
    </w:p>
    <w:p w14:paraId="2EE8CA31" w14:textId="77777777" w:rsidR="00926808" w:rsidRPr="00F649E3" w:rsidRDefault="00926808" w:rsidP="00926808">
      <w:pPr>
        <w:jc w:val="both"/>
        <w:rPr>
          <w:color w:val="FF0000"/>
          <w:sz w:val="24"/>
          <w:szCs w:val="24"/>
          <w:lang w:val="el-GR"/>
        </w:rPr>
      </w:pPr>
    </w:p>
    <w:p w14:paraId="67A221F6" w14:textId="6F213DE8" w:rsidR="006E47C7" w:rsidRDefault="006E47C7" w:rsidP="00261836">
      <w:pPr>
        <w:spacing w:line="200" w:lineRule="exact"/>
        <w:jc w:val="both"/>
        <w:rPr>
          <w:rFonts w:cstheme="minorHAnsi"/>
          <w:sz w:val="24"/>
          <w:szCs w:val="24"/>
          <w:lang w:val="el-GR"/>
        </w:rPr>
      </w:pPr>
    </w:p>
    <w:p w14:paraId="6950CE29" w14:textId="4CF3B86A" w:rsidR="00D35EAF" w:rsidRPr="0004676F" w:rsidRDefault="00D35EAF" w:rsidP="00261836">
      <w:pPr>
        <w:spacing w:line="200" w:lineRule="exact"/>
        <w:jc w:val="both"/>
        <w:rPr>
          <w:rFonts w:cstheme="minorHAnsi"/>
          <w:sz w:val="24"/>
          <w:szCs w:val="24"/>
          <w:lang w:val="el-GR"/>
        </w:rPr>
      </w:pPr>
    </w:p>
    <w:p w14:paraId="32B8896E" w14:textId="78072BDC" w:rsidR="00926808" w:rsidRDefault="00926808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 w:type="page"/>
      </w:r>
    </w:p>
    <w:p w14:paraId="0626C44D" w14:textId="2D991F93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lastRenderedPageBreak/>
        <w:t xml:space="preserve">Κατά την πρώτη είσοδο, θα μας ζητηθεί να δηλώσουμε τη  </w:t>
      </w:r>
      <w:r w:rsidRPr="00577949">
        <w:rPr>
          <w:rFonts w:cstheme="minorHAnsi"/>
          <w:b/>
          <w:bCs/>
          <w:sz w:val="24"/>
          <w:szCs w:val="24"/>
          <w:lang w:val="el-GR"/>
        </w:rPr>
        <w:t>Μονάδα Υγείας</w:t>
      </w:r>
      <w:r w:rsidRPr="00577949">
        <w:rPr>
          <w:rFonts w:cstheme="minorHAnsi"/>
          <w:sz w:val="24"/>
          <w:szCs w:val="24"/>
          <w:lang w:val="el-GR"/>
        </w:rPr>
        <w:t xml:space="preserve"> ακολουθώντας τα παρακάτω βήματα</w:t>
      </w:r>
      <w:r w:rsidR="00DE76A8">
        <w:rPr>
          <w:rFonts w:cstheme="minorHAnsi"/>
          <w:sz w:val="24"/>
          <w:szCs w:val="24"/>
          <w:lang w:val="el-GR"/>
        </w:rPr>
        <w:t>:</w:t>
      </w:r>
    </w:p>
    <w:p w14:paraId="184573D9" w14:textId="77777777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B7A1650" w14:textId="77777777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Στο </w:t>
      </w:r>
      <w:r w:rsidRPr="00577949">
        <w:rPr>
          <w:rFonts w:cstheme="minorHAnsi"/>
          <w:b/>
          <w:bCs/>
          <w:sz w:val="24"/>
          <w:szCs w:val="24"/>
          <w:lang w:val="el-GR"/>
        </w:rPr>
        <w:t>1</w:t>
      </w:r>
      <w:r w:rsidRPr="00577949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 βήμα</w:t>
      </w:r>
      <w:r w:rsidRPr="00577949">
        <w:rPr>
          <w:rFonts w:cstheme="minorHAnsi"/>
          <w:sz w:val="24"/>
          <w:szCs w:val="24"/>
          <w:lang w:val="el-GR"/>
        </w:rPr>
        <w:t xml:space="preserve"> εμφανίζονται τα στοιχεία μας και επιλέγουμε </w:t>
      </w:r>
      <w:r w:rsidRPr="00577949">
        <w:rPr>
          <w:rFonts w:cstheme="minorHAnsi"/>
          <w:b/>
          <w:bCs/>
          <w:sz w:val="24"/>
          <w:szCs w:val="24"/>
          <w:lang w:val="el-GR"/>
        </w:rPr>
        <w:t>Επόμενο</w:t>
      </w:r>
      <w:r w:rsidRPr="00577949">
        <w:rPr>
          <w:rFonts w:cstheme="minorHAnsi"/>
          <w:sz w:val="24"/>
          <w:szCs w:val="24"/>
          <w:lang w:val="el-GR"/>
        </w:rPr>
        <w:t>.</w:t>
      </w:r>
    </w:p>
    <w:p w14:paraId="087FF4EB" w14:textId="77777777" w:rsidR="00AF150F" w:rsidRPr="00BB4C1D" w:rsidRDefault="00AF150F" w:rsidP="00261836">
      <w:pPr>
        <w:jc w:val="both"/>
        <w:rPr>
          <w:sz w:val="24"/>
          <w:szCs w:val="24"/>
          <w:lang w:val="el-GR"/>
        </w:rPr>
      </w:pPr>
    </w:p>
    <w:p w14:paraId="0EADD92E" w14:textId="4D1167BE" w:rsidR="00291C2F" w:rsidRDefault="00291C2F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2FC5BAA4" w14:textId="30B1E7BC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5440E41" w14:textId="4EE3C9A0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13BADC44" w14:textId="02A0C7B7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6D1A74FF" w14:textId="2B07395A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4F2FECAA" w14:textId="7C970DB8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49F6557D" w14:textId="0A3A69D1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DFA1C63" w14:textId="7E4BC72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08F78945" w14:textId="1B59D1A5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5FCC558C" w14:textId="3CFAB4F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8FCA6FD" w14:textId="0F9F3A8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6A947E24" w14:textId="5DB82104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7BD76C8B" w14:textId="126C0563" w:rsidR="00A83E67" w:rsidRDefault="00A83E67" w:rsidP="00261836">
      <w:pPr>
        <w:spacing w:before="12" w:line="260" w:lineRule="exact"/>
        <w:jc w:val="both"/>
        <w:rPr>
          <w:noProof/>
          <w:sz w:val="24"/>
          <w:szCs w:val="24"/>
          <w:lang w:val="el-GR" w:eastAsia="el-GR"/>
        </w:rPr>
      </w:pPr>
    </w:p>
    <w:p w14:paraId="5517683A" w14:textId="1EC61D72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0347F16" w14:textId="03774AEB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281DE88" w14:textId="1B42D3FC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DCB3672" w14:textId="52190C80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19E65F0" w14:textId="64B9A3D1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0CE7E0A" w14:textId="6855BEA3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C7F511A" w14:textId="376484E5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82816" behindDoc="0" locked="0" layoutInCell="1" allowOverlap="1" wp14:anchorId="264B1B10" wp14:editId="0C0396E8">
            <wp:simplePos x="0" y="0"/>
            <wp:positionH relativeFrom="column">
              <wp:posOffset>0</wp:posOffset>
            </wp:positionH>
            <wp:positionV relativeFrom="paragraph">
              <wp:posOffset>-3293110</wp:posOffset>
            </wp:positionV>
            <wp:extent cx="5486400" cy="3429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A3142" w14:textId="13F09469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F7A350C" w14:textId="77777777" w:rsidR="00A83E67" w:rsidRDefault="00A83E67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180BC20" w14:textId="16E51884" w:rsidR="00AF150F" w:rsidRPr="00577949" w:rsidRDefault="00AF150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Στο </w:t>
      </w:r>
      <w:r w:rsidRPr="00577949">
        <w:rPr>
          <w:rFonts w:cstheme="minorHAnsi"/>
          <w:b/>
          <w:bCs/>
          <w:sz w:val="24"/>
          <w:szCs w:val="24"/>
          <w:lang w:val="el-GR"/>
        </w:rPr>
        <w:t>2ο βήμα</w:t>
      </w:r>
      <w:r w:rsidRPr="00577949">
        <w:rPr>
          <w:rFonts w:cstheme="minorHAnsi"/>
          <w:sz w:val="24"/>
          <w:szCs w:val="24"/>
          <w:lang w:val="el-GR"/>
        </w:rPr>
        <w:t xml:space="preserve"> εμφανίζονται τα στοιχεία επικοινωνίας. Τα επιβεβαιώνουμε ή τα </w:t>
      </w:r>
      <w:proofErr w:type="spellStart"/>
      <w:r w:rsidRPr="00577949">
        <w:rPr>
          <w:rFonts w:cstheme="minorHAnsi"/>
          <w:sz w:val="24"/>
          <w:szCs w:val="24"/>
          <w:lang w:val="el-GR"/>
        </w:rPr>
        <w:t>επικαιροποιούμε</w:t>
      </w:r>
      <w:proofErr w:type="spellEnd"/>
      <w:r w:rsidRPr="00577949">
        <w:rPr>
          <w:rFonts w:cstheme="minorHAnsi"/>
          <w:sz w:val="24"/>
          <w:szCs w:val="24"/>
          <w:lang w:val="el-GR"/>
        </w:rPr>
        <w:t xml:space="preserve"> και επιλέγουμε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 Επόμενο</w:t>
      </w:r>
      <w:r w:rsidRPr="00577949">
        <w:rPr>
          <w:rFonts w:cstheme="minorHAnsi"/>
          <w:sz w:val="24"/>
          <w:szCs w:val="24"/>
          <w:lang w:val="el-GR"/>
        </w:rPr>
        <w:t>.</w:t>
      </w:r>
    </w:p>
    <w:p w14:paraId="6DEA4D5A" w14:textId="69EA0311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1849E95" w14:textId="67C49A2F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C5BF807" w14:textId="6F472784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7C3E047" w14:textId="507FB7DE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EBDA2B4" w14:textId="5C17B22C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41B3993" w14:textId="737C6BFB" w:rsidR="00ED0CC5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BA19E9D" w14:textId="77777777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70F3EEC5" w14:textId="77777777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2779CD94" w14:textId="34D4FA62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0BF994C4" w14:textId="7EB54E15" w:rsidR="00552A79" w:rsidRDefault="000F7020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lastRenderedPageBreak/>
        <w:drawing>
          <wp:inline distT="0" distB="0" distL="0" distR="0" wp14:anchorId="4D1D9B0D" wp14:editId="026884A5">
            <wp:extent cx="5467350" cy="33909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F96E2" w14:textId="2A1C1187" w:rsidR="00ED0CC5" w:rsidRDefault="00ED0CC5" w:rsidP="00261836">
      <w:pPr>
        <w:jc w:val="both"/>
        <w:rPr>
          <w:sz w:val="24"/>
          <w:szCs w:val="24"/>
          <w:lang w:val="el-GR"/>
        </w:rPr>
      </w:pPr>
    </w:p>
    <w:p w14:paraId="11D92F14" w14:textId="77777777" w:rsidR="00ED0CC5" w:rsidRPr="00753218" w:rsidRDefault="00ED0CC5" w:rsidP="00261836">
      <w:pPr>
        <w:jc w:val="both"/>
        <w:rPr>
          <w:sz w:val="24"/>
          <w:szCs w:val="24"/>
        </w:rPr>
      </w:pPr>
    </w:p>
    <w:p w14:paraId="5E360D18" w14:textId="426E9849" w:rsidR="00ED0CC5" w:rsidRPr="00577949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Στο </w:t>
      </w:r>
      <w:r w:rsidRPr="00577949">
        <w:rPr>
          <w:rFonts w:cstheme="minorHAnsi"/>
          <w:b/>
          <w:bCs/>
          <w:sz w:val="24"/>
          <w:szCs w:val="24"/>
          <w:lang w:val="el-GR"/>
        </w:rPr>
        <w:t>3</w:t>
      </w:r>
      <w:r w:rsidRPr="00577949">
        <w:rPr>
          <w:rFonts w:cstheme="minorHAnsi"/>
          <w:b/>
          <w:bCs/>
          <w:sz w:val="24"/>
          <w:szCs w:val="24"/>
          <w:vertAlign w:val="superscript"/>
          <w:lang w:val="el-GR"/>
        </w:rPr>
        <w:t>ο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 βήμα</w:t>
      </w:r>
      <w:r w:rsidRPr="00577949">
        <w:rPr>
          <w:rFonts w:cstheme="minorHAnsi"/>
          <w:sz w:val="24"/>
          <w:szCs w:val="24"/>
          <w:lang w:val="el-GR"/>
        </w:rPr>
        <w:t xml:space="preserve"> εισάγουμε τη </w:t>
      </w:r>
      <w:r w:rsidRPr="00577949">
        <w:rPr>
          <w:rFonts w:cstheme="minorHAnsi"/>
          <w:b/>
          <w:bCs/>
          <w:sz w:val="24"/>
          <w:szCs w:val="24"/>
          <w:lang w:val="el-GR"/>
        </w:rPr>
        <w:t>Μονάδα Υγείας</w:t>
      </w:r>
      <w:r w:rsidRPr="00577949">
        <w:rPr>
          <w:rFonts w:cstheme="minorHAnsi"/>
          <w:sz w:val="24"/>
          <w:szCs w:val="24"/>
          <w:lang w:val="el-GR"/>
        </w:rPr>
        <w:t xml:space="preserve"> και επιλέγουμε </w:t>
      </w:r>
      <w:r w:rsidRPr="00577949">
        <w:rPr>
          <w:rFonts w:cstheme="minorHAnsi"/>
          <w:b/>
          <w:bCs/>
          <w:sz w:val="24"/>
          <w:szCs w:val="24"/>
          <w:lang w:val="el-GR"/>
        </w:rPr>
        <w:t>Επόμενο</w:t>
      </w:r>
      <w:r w:rsidRPr="00577949">
        <w:rPr>
          <w:rFonts w:cstheme="minorHAnsi"/>
          <w:sz w:val="24"/>
          <w:szCs w:val="24"/>
          <w:lang w:val="el-GR"/>
        </w:rPr>
        <w:t>.</w:t>
      </w:r>
    </w:p>
    <w:p w14:paraId="27D4F240" w14:textId="77777777" w:rsidR="00413EF4" w:rsidRPr="00577949" w:rsidRDefault="00413EF4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CE9A205" w14:textId="77777777" w:rsidR="00413EF4" w:rsidRPr="00577949" w:rsidRDefault="00413EF4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577949">
        <w:rPr>
          <w:rFonts w:cstheme="minorHAnsi"/>
          <w:sz w:val="24"/>
          <w:szCs w:val="24"/>
          <w:lang w:val="el-GR"/>
        </w:rPr>
        <w:t xml:space="preserve">Ανάλογα την </w:t>
      </w:r>
      <w:r w:rsidRPr="00577949">
        <w:rPr>
          <w:rFonts w:cstheme="minorHAnsi"/>
          <w:b/>
          <w:bCs/>
          <w:sz w:val="24"/>
          <w:szCs w:val="24"/>
          <w:lang w:val="el-GR"/>
        </w:rPr>
        <w:t xml:space="preserve">Μονάδα Υγείας </w:t>
      </w:r>
      <w:r w:rsidRPr="00577949">
        <w:rPr>
          <w:rFonts w:cstheme="minorHAnsi"/>
          <w:sz w:val="24"/>
          <w:szCs w:val="24"/>
          <w:lang w:val="el-GR"/>
        </w:rPr>
        <w:t>που θα επιλέξουμε, εμφανίζεται και η αντίστοιχη οθόνη επιλογής.</w:t>
      </w:r>
    </w:p>
    <w:p w14:paraId="6EDFF3BA" w14:textId="5F82C7E2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B1B0E86" w14:textId="377CE231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387691E" w14:textId="6996646E" w:rsidR="00291C2F" w:rsidRDefault="00ED0CC5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ED0CC5">
        <w:rPr>
          <w:rFonts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76672" behindDoc="0" locked="0" layoutInCell="1" allowOverlap="1" wp14:anchorId="4DCD2F8A" wp14:editId="373BF11D">
            <wp:simplePos x="0" y="0"/>
            <wp:positionH relativeFrom="column">
              <wp:posOffset>-299085</wp:posOffset>
            </wp:positionH>
            <wp:positionV relativeFrom="paragraph">
              <wp:posOffset>320040</wp:posOffset>
            </wp:positionV>
            <wp:extent cx="6116955" cy="1285875"/>
            <wp:effectExtent l="0" t="0" r="0" b="952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5C62F" w14:textId="5824B5E6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DA1FCDD" w14:textId="48E8613C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A73EC75" w14:textId="3B51B062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35505A4" w14:textId="05285F7E" w:rsidR="001B715E" w:rsidRDefault="001B715E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78E423A3" w14:textId="77777777" w:rsid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896A406" w14:textId="6D900742" w:rsidR="00291C2F" w:rsidRPr="008172AD" w:rsidRDefault="00413EF4" w:rsidP="008172AD">
      <w:pPr>
        <w:pStyle w:val="Heading2"/>
        <w:tabs>
          <w:tab w:val="left" w:pos="480"/>
        </w:tabs>
        <w:spacing w:before="47"/>
        <w:ind w:left="0" w:firstLine="0"/>
        <w:jc w:val="both"/>
        <w:rPr>
          <w:rFonts w:cs="Calibri Light"/>
          <w:b/>
          <w:bCs/>
          <w:color w:val="4F81BD" w:themeColor="accent1"/>
          <w:sz w:val="28"/>
          <w:szCs w:val="28"/>
          <w:lang w:val="el-GR"/>
        </w:rPr>
      </w:pPr>
      <w:bookmarkStart w:id="5" w:name="_Toc37613762"/>
      <w:bookmarkStart w:id="6" w:name="_Toc60164457"/>
      <w:r w:rsidRPr="008172AD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1.1 Εισαγωγή Μονάδας Υγείας «Νοσοκομεία»</w:t>
      </w:r>
      <w:bookmarkEnd w:id="5"/>
      <w:bookmarkEnd w:id="6"/>
    </w:p>
    <w:p w14:paraId="2BFBD139" w14:textId="77777777" w:rsidR="00B05CCD" w:rsidRDefault="00B05CCD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7B67263" w14:textId="09E4641A" w:rsidR="00552A79" w:rsidRPr="00577949" w:rsidRDefault="00552A79" w:rsidP="00261836">
      <w:pPr>
        <w:jc w:val="both"/>
        <w:rPr>
          <w:sz w:val="24"/>
          <w:szCs w:val="24"/>
          <w:lang w:val="el-GR"/>
        </w:rPr>
      </w:pPr>
      <w:bookmarkStart w:id="7" w:name="_Hlk40438043"/>
      <w:r w:rsidRPr="00577949">
        <w:rPr>
          <w:sz w:val="24"/>
          <w:szCs w:val="24"/>
          <w:lang w:val="el-GR"/>
        </w:rPr>
        <w:t xml:space="preserve">Στην περίπτωση που επιλέξουμε </w:t>
      </w:r>
      <w:bookmarkEnd w:id="7"/>
      <w:r w:rsidRPr="004C2CDE">
        <w:rPr>
          <w:b/>
          <w:bCs/>
          <w:sz w:val="24"/>
          <w:szCs w:val="24"/>
          <w:lang w:val="el-GR"/>
        </w:rPr>
        <w:t>«Νοσοκομε</w:t>
      </w:r>
      <w:r w:rsidR="00B05CCD" w:rsidRPr="004C2CDE">
        <w:rPr>
          <w:b/>
          <w:bCs/>
          <w:sz w:val="24"/>
          <w:szCs w:val="24"/>
          <w:lang w:val="el-GR"/>
        </w:rPr>
        <w:t>ία</w:t>
      </w:r>
      <w:r w:rsidRPr="004C2CDE">
        <w:rPr>
          <w:b/>
          <w:bCs/>
          <w:sz w:val="24"/>
          <w:szCs w:val="24"/>
          <w:lang w:val="el-GR"/>
        </w:rPr>
        <w:t>»</w:t>
      </w:r>
      <w:r w:rsidR="00B05CCD" w:rsidRPr="00577949">
        <w:rPr>
          <w:sz w:val="24"/>
          <w:szCs w:val="24"/>
          <w:lang w:val="el-GR"/>
        </w:rPr>
        <w:t xml:space="preserve"> και πατήσουμε </w:t>
      </w:r>
      <w:r w:rsidR="00B05CCD" w:rsidRPr="004C2CDE">
        <w:rPr>
          <w:b/>
          <w:bCs/>
          <w:sz w:val="24"/>
          <w:szCs w:val="24"/>
          <w:lang w:val="el-GR"/>
        </w:rPr>
        <w:t>Επόμενο</w:t>
      </w:r>
      <w:r w:rsidR="00B05CCD" w:rsidRPr="00577949">
        <w:rPr>
          <w:sz w:val="24"/>
          <w:szCs w:val="24"/>
          <w:lang w:val="el-GR"/>
        </w:rPr>
        <w:t>,</w:t>
      </w:r>
      <w:r w:rsidRPr="00577949">
        <w:rPr>
          <w:sz w:val="24"/>
          <w:szCs w:val="24"/>
          <w:lang w:val="el-GR"/>
        </w:rPr>
        <w:t xml:space="preserve"> θα πρέπει </w:t>
      </w:r>
      <w:r w:rsidR="00B05CCD" w:rsidRPr="00577949">
        <w:rPr>
          <w:sz w:val="24"/>
          <w:szCs w:val="24"/>
          <w:lang w:val="el-GR"/>
        </w:rPr>
        <w:t xml:space="preserve">Στην </w:t>
      </w:r>
      <w:r w:rsidR="00B05CCD" w:rsidRPr="004C2CDE">
        <w:rPr>
          <w:b/>
          <w:bCs/>
          <w:sz w:val="24"/>
          <w:szCs w:val="24"/>
          <w:lang w:val="el-GR"/>
        </w:rPr>
        <w:t>«Επιλογή Μονάδας»</w:t>
      </w:r>
      <w:r w:rsidR="00B05CCD" w:rsidRPr="00577949">
        <w:rPr>
          <w:sz w:val="24"/>
          <w:szCs w:val="24"/>
          <w:lang w:val="el-GR"/>
        </w:rPr>
        <w:t xml:space="preserve"> να καταχωρήσουμε το Νοσοκομείο,  το τμήμα και την Ειδικότητά μας.</w:t>
      </w:r>
    </w:p>
    <w:p w14:paraId="57EEDAD5" w14:textId="19E0DD0A" w:rsidR="00393877" w:rsidRPr="00BB4C1D" w:rsidRDefault="0039387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69096D6" w14:textId="77777777" w:rsidR="00393877" w:rsidRPr="00BB4C1D" w:rsidRDefault="0039387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D01FCE3" w14:textId="77777777" w:rsidR="00393877" w:rsidRPr="00BB4C1D" w:rsidRDefault="0039387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415C204" w14:textId="51D34D9F" w:rsidR="00291C2F" w:rsidRPr="00291C2F" w:rsidRDefault="00291C2F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322A5F4" w14:textId="6E4EEA4B" w:rsidR="003B65DD" w:rsidRDefault="003B65DD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77EE8AD" w14:textId="1CB30C44" w:rsidR="003B65DD" w:rsidRDefault="003B65DD" w:rsidP="00261836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179D68F" w14:textId="16E2B511" w:rsidR="003B65DD" w:rsidRDefault="00DF5E37" w:rsidP="00261836">
      <w:pPr>
        <w:jc w:val="both"/>
        <w:rPr>
          <w:lang w:val="el-GR"/>
        </w:rPr>
      </w:pPr>
      <w:r w:rsidRPr="00B05CCD">
        <w:rPr>
          <w:noProof/>
          <w:lang w:val="el-GR"/>
        </w:rPr>
        <w:drawing>
          <wp:anchor distT="0" distB="0" distL="114300" distR="114300" simplePos="0" relativeHeight="251677696" behindDoc="0" locked="0" layoutInCell="1" allowOverlap="1" wp14:anchorId="51237DB6" wp14:editId="69D52D42">
            <wp:simplePos x="0" y="0"/>
            <wp:positionH relativeFrom="column">
              <wp:posOffset>-154940</wp:posOffset>
            </wp:positionH>
            <wp:positionV relativeFrom="paragraph">
              <wp:posOffset>223520</wp:posOffset>
            </wp:positionV>
            <wp:extent cx="5829935" cy="2895600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3C45E" w14:textId="422B13D5" w:rsidR="00DF5E37" w:rsidRDefault="00DF5E37" w:rsidP="00261836">
      <w:pPr>
        <w:jc w:val="both"/>
        <w:rPr>
          <w:lang w:val="el-GR"/>
        </w:rPr>
      </w:pPr>
      <w:bookmarkStart w:id="8" w:name="_Toc40442688"/>
    </w:p>
    <w:bookmarkEnd w:id="8"/>
    <w:p w14:paraId="1E10489A" w14:textId="1E2BF1A9" w:rsidR="002E1548" w:rsidRDefault="002E1548" w:rsidP="00261836">
      <w:pPr>
        <w:jc w:val="both"/>
        <w:rPr>
          <w:lang w:val="el-GR"/>
        </w:rPr>
      </w:pPr>
    </w:p>
    <w:p w14:paraId="4EED7AA4" w14:textId="11E9263D" w:rsidR="00FE59A6" w:rsidRPr="008172AD" w:rsidRDefault="00413EF4" w:rsidP="008172AD">
      <w:pPr>
        <w:pStyle w:val="Heading2"/>
        <w:tabs>
          <w:tab w:val="left" w:pos="480"/>
        </w:tabs>
        <w:spacing w:before="47"/>
        <w:ind w:left="0" w:firstLine="0"/>
        <w:jc w:val="both"/>
        <w:rPr>
          <w:rFonts w:cs="Calibri Light"/>
          <w:b/>
          <w:bCs/>
          <w:color w:val="4F81BD" w:themeColor="accent1"/>
          <w:sz w:val="28"/>
          <w:szCs w:val="28"/>
          <w:lang w:val="el-GR"/>
        </w:rPr>
      </w:pPr>
      <w:bookmarkStart w:id="9" w:name="_Toc37613763"/>
      <w:bookmarkStart w:id="10" w:name="_Toc60164458"/>
      <w:r w:rsidRPr="008172AD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1.2 Εισαγωγή Μονάδας Υγείας «Ιδιωτικό Ιατρείο»</w:t>
      </w:r>
      <w:bookmarkEnd w:id="9"/>
      <w:bookmarkEnd w:id="10"/>
    </w:p>
    <w:p w14:paraId="48BEB490" w14:textId="77777777" w:rsidR="00FF4433" w:rsidRPr="00C11043" w:rsidRDefault="00FF4433" w:rsidP="00261836">
      <w:pPr>
        <w:jc w:val="both"/>
        <w:rPr>
          <w:lang w:val="el-GR"/>
        </w:rPr>
      </w:pPr>
    </w:p>
    <w:p w14:paraId="283A6284" w14:textId="45BADC16" w:rsidR="00FE59A6" w:rsidRDefault="00B05CCD" w:rsidP="00261836">
      <w:pPr>
        <w:jc w:val="both"/>
        <w:rPr>
          <w:sz w:val="24"/>
          <w:szCs w:val="24"/>
          <w:lang w:val="el-GR"/>
        </w:rPr>
      </w:pPr>
      <w:r w:rsidRPr="00577949">
        <w:rPr>
          <w:sz w:val="24"/>
          <w:szCs w:val="24"/>
          <w:lang w:val="el-GR"/>
        </w:rPr>
        <w:t>Στην περίπτωση που επιλέξουμε</w:t>
      </w:r>
      <w:r w:rsidR="009347DA" w:rsidRPr="00577949">
        <w:rPr>
          <w:sz w:val="24"/>
          <w:szCs w:val="24"/>
          <w:lang w:val="el-GR"/>
        </w:rPr>
        <w:t xml:space="preserve"> </w:t>
      </w:r>
      <w:r w:rsidR="00C115DC">
        <w:rPr>
          <w:sz w:val="24"/>
          <w:szCs w:val="24"/>
          <w:lang w:val="el-GR"/>
        </w:rPr>
        <w:t>ως</w:t>
      </w:r>
      <w:r w:rsidR="009347DA" w:rsidRPr="00577949">
        <w:rPr>
          <w:sz w:val="24"/>
          <w:szCs w:val="24"/>
          <w:lang w:val="el-GR"/>
        </w:rPr>
        <w:t xml:space="preserve"> τύπο μονάδας </w:t>
      </w:r>
      <w:r w:rsidR="009347DA" w:rsidRPr="004C2CDE">
        <w:rPr>
          <w:b/>
          <w:bCs/>
          <w:sz w:val="24"/>
          <w:szCs w:val="24"/>
          <w:lang w:val="el-GR"/>
        </w:rPr>
        <w:t>«Ιδιωτικό Ιατρείο»</w:t>
      </w:r>
      <w:r w:rsidR="009347DA" w:rsidRPr="00577949">
        <w:rPr>
          <w:sz w:val="24"/>
          <w:szCs w:val="24"/>
          <w:lang w:val="el-GR"/>
        </w:rPr>
        <w:t xml:space="preserve"> και πατήσουμε </w:t>
      </w:r>
      <w:r w:rsidR="009347DA" w:rsidRPr="004C2CDE">
        <w:rPr>
          <w:b/>
          <w:bCs/>
          <w:sz w:val="24"/>
          <w:szCs w:val="24"/>
          <w:lang w:val="el-GR"/>
        </w:rPr>
        <w:t>Επόμενο</w:t>
      </w:r>
      <w:r w:rsidR="009347DA" w:rsidRPr="00577949">
        <w:rPr>
          <w:sz w:val="24"/>
          <w:szCs w:val="24"/>
          <w:lang w:val="el-GR"/>
        </w:rPr>
        <w:t>, οδηγούμαστε στην καταχώρηση των στοιχείων του Ιατρείου. Όλα τα πεδία είναι υποχρεωτικά ώστε να συνεχίσουμε στο επόμενο βήμα.</w:t>
      </w:r>
    </w:p>
    <w:p w14:paraId="5D80D13D" w14:textId="77777777" w:rsidR="00563E2D" w:rsidRPr="00577949" w:rsidRDefault="00563E2D" w:rsidP="00261836">
      <w:pPr>
        <w:jc w:val="both"/>
        <w:rPr>
          <w:sz w:val="24"/>
          <w:szCs w:val="24"/>
          <w:lang w:val="el-GR"/>
        </w:rPr>
      </w:pPr>
    </w:p>
    <w:p w14:paraId="751B3C58" w14:textId="2929E540" w:rsidR="009347DA" w:rsidRDefault="00563E2D" w:rsidP="00261836">
      <w:pPr>
        <w:jc w:val="both"/>
        <w:rPr>
          <w:lang w:val="el-GR"/>
        </w:rPr>
      </w:pPr>
      <w:r>
        <w:rPr>
          <w:noProof/>
          <w:lang w:val="el-GR"/>
        </w:rPr>
        <w:lastRenderedPageBreak/>
        <w:drawing>
          <wp:inline distT="0" distB="0" distL="0" distR="0" wp14:anchorId="043E1D78" wp14:editId="749592B3">
            <wp:extent cx="5504180" cy="3656965"/>
            <wp:effectExtent l="0" t="0" r="1270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DDCE" w14:textId="61051780" w:rsidR="009347DA" w:rsidRPr="00B05CCD" w:rsidRDefault="009347DA" w:rsidP="00261836">
      <w:pPr>
        <w:pStyle w:val="Heading2"/>
        <w:tabs>
          <w:tab w:val="left" w:pos="480"/>
        </w:tabs>
        <w:spacing w:before="47"/>
        <w:ind w:left="0" w:firstLine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1F1CE03" w14:textId="77777777" w:rsidR="000043E0" w:rsidRDefault="000043E0" w:rsidP="00261836">
      <w:pPr>
        <w:pStyle w:val="Heading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699D1FE" w14:textId="77777777" w:rsidR="000043E0" w:rsidRDefault="000043E0" w:rsidP="00261836">
      <w:pPr>
        <w:pStyle w:val="Heading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B8EA07B" w14:textId="304057F2" w:rsidR="000043E0" w:rsidRPr="00413EF4" w:rsidRDefault="00413EF4" w:rsidP="00261836">
      <w:pPr>
        <w:pStyle w:val="Heading2"/>
        <w:tabs>
          <w:tab w:val="left" w:pos="480"/>
        </w:tabs>
        <w:spacing w:before="47"/>
        <w:ind w:left="0" w:firstLine="0"/>
        <w:jc w:val="both"/>
        <w:rPr>
          <w:rFonts w:cs="Calibri Light"/>
          <w:b/>
          <w:bCs/>
          <w:color w:val="4F81BD" w:themeColor="accent1"/>
          <w:sz w:val="22"/>
          <w:szCs w:val="22"/>
          <w:lang w:val="el-GR"/>
        </w:rPr>
      </w:pPr>
      <w:bookmarkStart w:id="11" w:name="_Toc37613760"/>
      <w:bookmarkStart w:id="12" w:name="_Toc60164459"/>
      <w:r w:rsidRPr="00413EF4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1.3 Εισαγωγή Μονάδας Υγείας «Περιφερειακ</w:t>
      </w:r>
      <w:r w:rsidR="00502244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ά</w:t>
      </w:r>
      <w:r w:rsidRPr="00413EF4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 xml:space="preserve"> Ιατρεί</w:t>
      </w:r>
      <w:r w:rsidR="00502244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α</w:t>
      </w:r>
      <w:r w:rsidRPr="00413EF4">
        <w:rPr>
          <w:rFonts w:cs="Calibri Light"/>
          <w:b/>
          <w:bCs/>
          <w:color w:val="4F81BD" w:themeColor="accent1"/>
          <w:sz w:val="28"/>
          <w:szCs w:val="28"/>
          <w:lang w:val="el-GR"/>
        </w:rPr>
        <w:t>»</w:t>
      </w:r>
      <w:bookmarkEnd w:id="11"/>
      <w:bookmarkEnd w:id="12"/>
    </w:p>
    <w:p w14:paraId="664D10C0" w14:textId="77777777" w:rsidR="000043E0" w:rsidRDefault="000043E0" w:rsidP="00261836">
      <w:pPr>
        <w:pStyle w:val="Heading2"/>
        <w:tabs>
          <w:tab w:val="left" w:pos="480"/>
        </w:tabs>
        <w:spacing w:before="4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78DF6ED" w14:textId="77FAFD8C" w:rsidR="00FE59A6" w:rsidRPr="00577949" w:rsidRDefault="00337796" w:rsidP="00261836">
      <w:pPr>
        <w:jc w:val="both"/>
        <w:rPr>
          <w:b/>
          <w:bCs/>
          <w:color w:val="4F81BD" w:themeColor="accent1"/>
          <w:sz w:val="24"/>
          <w:szCs w:val="24"/>
          <w:lang w:val="el-GR"/>
        </w:rPr>
      </w:pPr>
      <w:r w:rsidRPr="00577949">
        <w:rPr>
          <w:sz w:val="24"/>
          <w:szCs w:val="24"/>
          <w:lang w:val="el-GR"/>
        </w:rPr>
        <w:t xml:space="preserve">Στην περίπτωση που επιλέξουμε </w:t>
      </w:r>
      <w:r w:rsidR="00C115DC">
        <w:rPr>
          <w:sz w:val="24"/>
          <w:szCs w:val="24"/>
          <w:lang w:val="el-GR"/>
        </w:rPr>
        <w:t>ως</w:t>
      </w:r>
      <w:r w:rsidRPr="00577949">
        <w:rPr>
          <w:sz w:val="24"/>
          <w:szCs w:val="24"/>
          <w:lang w:val="el-GR"/>
        </w:rPr>
        <w:t xml:space="preserve"> τύπο μονάδας </w:t>
      </w:r>
      <w:r w:rsidRPr="004C2CDE">
        <w:rPr>
          <w:b/>
          <w:bCs/>
          <w:sz w:val="24"/>
          <w:szCs w:val="24"/>
          <w:lang w:val="el-GR"/>
        </w:rPr>
        <w:t>«</w:t>
      </w:r>
      <w:r w:rsidR="004118BC" w:rsidRPr="004C2CDE">
        <w:rPr>
          <w:b/>
          <w:bCs/>
          <w:sz w:val="24"/>
          <w:szCs w:val="24"/>
          <w:lang w:val="el-GR"/>
        </w:rPr>
        <w:t>Περιφερεια</w:t>
      </w:r>
      <w:r w:rsidRPr="004C2CDE">
        <w:rPr>
          <w:b/>
          <w:bCs/>
          <w:sz w:val="24"/>
          <w:szCs w:val="24"/>
          <w:lang w:val="el-GR"/>
        </w:rPr>
        <w:t>κ</w:t>
      </w:r>
      <w:r w:rsidR="00502244">
        <w:rPr>
          <w:b/>
          <w:bCs/>
          <w:sz w:val="24"/>
          <w:szCs w:val="24"/>
          <w:lang w:val="el-GR"/>
        </w:rPr>
        <w:t>ά</w:t>
      </w:r>
      <w:r w:rsidRPr="004C2CDE">
        <w:rPr>
          <w:b/>
          <w:bCs/>
          <w:sz w:val="24"/>
          <w:szCs w:val="24"/>
          <w:lang w:val="el-GR"/>
        </w:rPr>
        <w:t xml:space="preserve"> Ιατρεί</w:t>
      </w:r>
      <w:r w:rsidR="00502244">
        <w:rPr>
          <w:b/>
          <w:bCs/>
          <w:sz w:val="24"/>
          <w:szCs w:val="24"/>
          <w:lang w:val="el-GR"/>
        </w:rPr>
        <w:t>α</w:t>
      </w:r>
      <w:r w:rsidRPr="004C2CDE">
        <w:rPr>
          <w:b/>
          <w:bCs/>
          <w:sz w:val="24"/>
          <w:szCs w:val="24"/>
          <w:lang w:val="el-GR"/>
        </w:rPr>
        <w:t>»</w:t>
      </w:r>
      <w:r w:rsidRPr="00577949">
        <w:rPr>
          <w:sz w:val="24"/>
          <w:szCs w:val="24"/>
          <w:lang w:val="el-GR"/>
        </w:rPr>
        <w:t xml:space="preserve"> και </w:t>
      </w:r>
      <w:r w:rsidR="004118BC" w:rsidRPr="00577949">
        <w:rPr>
          <w:sz w:val="24"/>
          <w:szCs w:val="24"/>
          <w:lang w:val="el-GR"/>
        </w:rPr>
        <w:t>π</w:t>
      </w:r>
      <w:r w:rsidRPr="00577949">
        <w:rPr>
          <w:sz w:val="24"/>
          <w:szCs w:val="24"/>
          <w:lang w:val="el-GR"/>
        </w:rPr>
        <w:t>ατήσουμε</w:t>
      </w:r>
      <w:r w:rsidR="000043E0" w:rsidRPr="00577949">
        <w:rPr>
          <w:sz w:val="24"/>
          <w:szCs w:val="24"/>
          <w:lang w:val="el-GR"/>
        </w:rPr>
        <w:t xml:space="preserve">  </w:t>
      </w:r>
      <w:r w:rsidRPr="004C2CDE">
        <w:rPr>
          <w:b/>
          <w:bCs/>
          <w:sz w:val="24"/>
          <w:szCs w:val="24"/>
          <w:lang w:val="el-GR"/>
        </w:rPr>
        <w:t>Επόμενο</w:t>
      </w:r>
      <w:r w:rsidRPr="00577949">
        <w:rPr>
          <w:sz w:val="24"/>
          <w:szCs w:val="24"/>
          <w:lang w:val="el-GR"/>
        </w:rPr>
        <w:t>,</w:t>
      </w:r>
      <w:r w:rsidR="004118BC" w:rsidRPr="00577949">
        <w:rPr>
          <w:sz w:val="24"/>
          <w:szCs w:val="24"/>
          <w:lang w:val="el-GR"/>
        </w:rPr>
        <w:t xml:space="preserve"> οδηγούμαστε στη σελίδα επιλογής του ιατρείου, το οποίο μπορούμε να επιλέξουμε από τη λίστα.</w:t>
      </w:r>
    </w:p>
    <w:p w14:paraId="2F06CA7C" w14:textId="3292BC0F" w:rsidR="00FE59A6" w:rsidRDefault="00FE59A6" w:rsidP="00261836">
      <w:pPr>
        <w:pStyle w:val="Heading2"/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:lang w:val="el-GR"/>
        </w:rPr>
      </w:pPr>
    </w:p>
    <w:p w14:paraId="42454A17" w14:textId="263D5CDC" w:rsidR="00FE59A6" w:rsidRDefault="004118BC" w:rsidP="00261836">
      <w:pPr>
        <w:jc w:val="both"/>
        <w:rPr>
          <w:lang w:val="el-GR"/>
        </w:rPr>
      </w:pPr>
      <w:bookmarkStart w:id="13" w:name="_Toc40442692"/>
      <w:r w:rsidRPr="004118BC">
        <w:rPr>
          <w:noProof/>
          <w:lang w:val="el-GR"/>
        </w:rPr>
        <w:drawing>
          <wp:anchor distT="0" distB="0" distL="114300" distR="114300" simplePos="0" relativeHeight="251679744" behindDoc="0" locked="0" layoutInCell="1" allowOverlap="1" wp14:anchorId="1B20221D" wp14:editId="27472D4B">
            <wp:simplePos x="0" y="0"/>
            <wp:positionH relativeFrom="column">
              <wp:posOffset>76200</wp:posOffset>
            </wp:positionH>
            <wp:positionV relativeFrom="paragraph">
              <wp:posOffset>26670</wp:posOffset>
            </wp:positionV>
            <wp:extent cx="5504180" cy="2414905"/>
            <wp:effectExtent l="0" t="0" r="1270" b="4445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3"/>
    </w:p>
    <w:p w14:paraId="40768FAA" w14:textId="1F724C98" w:rsidR="00FE59A6" w:rsidRDefault="00FE59A6" w:rsidP="00261836">
      <w:pPr>
        <w:jc w:val="both"/>
        <w:rPr>
          <w:lang w:val="el-GR"/>
        </w:rPr>
      </w:pPr>
    </w:p>
    <w:p w14:paraId="00CB5011" w14:textId="2EB338E1" w:rsidR="004118BC" w:rsidRPr="00577949" w:rsidRDefault="004C2CDE" w:rsidP="00261836">
      <w:pPr>
        <w:pStyle w:val="BodyText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</w:pPr>
      <w:bookmarkStart w:id="14" w:name="_Toc40442693"/>
      <w:r w:rsidRPr="00413EF4">
        <w:rPr>
          <w:rFonts w:asciiTheme="minorHAnsi" w:hAnsiTheme="minorHAnsi" w:cstheme="minorHAnsi"/>
          <w:b/>
          <w:bCs/>
          <w:noProof/>
          <w:color w:val="4F81BD" w:themeColor="accent1"/>
          <w:sz w:val="28"/>
          <w:szCs w:val="28"/>
          <w:lang w:val="el-GR"/>
        </w:rPr>
        <w:lastRenderedPageBreak/>
        <w:drawing>
          <wp:anchor distT="0" distB="0" distL="114300" distR="114300" simplePos="0" relativeHeight="251680768" behindDoc="0" locked="0" layoutInCell="1" allowOverlap="1" wp14:anchorId="44D83E03" wp14:editId="048129B8">
            <wp:simplePos x="0" y="0"/>
            <wp:positionH relativeFrom="column">
              <wp:posOffset>-188595</wp:posOffset>
            </wp:positionH>
            <wp:positionV relativeFrom="paragraph">
              <wp:posOffset>692785</wp:posOffset>
            </wp:positionV>
            <wp:extent cx="5700395" cy="3724275"/>
            <wp:effectExtent l="0" t="0" r="0" b="952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4"/>
      <w:r w:rsidR="004118BC" w:rsidRPr="00577949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Για να ολοκληρώσουμε την εισαγωγή της νέας </w:t>
      </w:r>
      <w:r w:rsidR="004118BC" w:rsidRPr="00577949">
        <w:rPr>
          <w:rFonts w:asciiTheme="minorHAnsi" w:hAnsiTheme="minorHAnsi" w:cstheme="minorHAnsi"/>
          <w:b/>
          <w:bCs/>
          <w:spacing w:val="-1"/>
          <w:sz w:val="24"/>
          <w:szCs w:val="24"/>
          <w:lang w:val="el-GR"/>
        </w:rPr>
        <w:t>Μονάδας Υγείας</w:t>
      </w:r>
      <w:r w:rsidR="004118BC" w:rsidRPr="00577949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, το τελευταίο βήμα είναι να διαβάσουμε και να αποδεχτούμε τους όρους χρήσης. Στη συνέχεια επιλέγουμε </w:t>
      </w:r>
      <w:r w:rsidR="004118BC" w:rsidRPr="00577949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  <w:t>«Αποθήκευση»</w:t>
      </w:r>
      <w:r w:rsidR="004118BC" w:rsidRPr="00577949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.</w:t>
      </w:r>
    </w:p>
    <w:p w14:paraId="15D3392B" w14:textId="791EB4B7" w:rsidR="002E1548" w:rsidRPr="001A1D8E" w:rsidRDefault="001B715E" w:rsidP="001A1D8E">
      <w:pPr>
        <w:rPr>
          <w:rFonts w:eastAsia="Calibri Light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4675A140" w14:textId="25D82082" w:rsidR="002E1548" w:rsidRPr="00317070" w:rsidRDefault="002E1548" w:rsidP="00261836">
      <w:pPr>
        <w:pStyle w:val="Heading2"/>
        <w:numPr>
          <w:ilvl w:val="0"/>
          <w:numId w:val="1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</w:pPr>
      <w:bookmarkStart w:id="15" w:name="_Toc60164460"/>
      <w:r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lastRenderedPageBreak/>
        <w:t>Πως</w:t>
      </w:r>
      <w:r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 καταχωρώ μία νέα </w:t>
      </w:r>
      <w:r w:rsidR="00C11043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Γνωμάτευση</w:t>
      </w:r>
      <w:r w:rsidRPr="002E1548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;</w:t>
      </w:r>
      <w:bookmarkEnd w:id="15"/>
    </w:p>
    <w:p w14:paraId="7D8A15FA" w14:textId="67E033DA" w:rsidR="00316B15" w:rsidRDefault="00316B15" w:rsidP="00261836">
      <w:pPr>
        <w:pStyle w:val="Heading2"/>
        <w:tabs>
          <w:tab w:val="left" w:pos="480"/>
        </w:tabs>
        <w:spacing w:before="47"/>
        <w:ind w:left="0" w:firstLine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A3EDC19" w14:textId="260E737E" w:rsidR="00316B15" w:rsidRPr="005C03AD" w:rsidRDefault="00633375" w:rsidP="00261836">
      <w:pPr>
        <w:jc w:val="both"/>
        <w:rPr>
          <w:sz w:val="24"/>
          <w:szCs w:val="24"/>
          <w:lang w:val="el-GR"/>
        </w:rPr>
      </w:pPr>
      <w:r w:rsidRPr="005C03AD">
        <w:rPr>
          <w:rFonts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62336" behindDoc="0" locked="0" layoutInCell="1" allowOverlap="1" wp14:anchorId="09A6637F" wp14:editId="7451C5CF">
            <wp:simplePos x="0" y="0"/>
            <wp:positionH relativeFrom="column">
              <wp:posOffset>819150</wp:posOffset>
            </wp:positionH>
            <wp:positionV relativeFrom="paragraph">
              <wp:posOffset>506730</wp:posOffset>
            </wp:positionV>
            <wp:extent cx="3581900" cy="819264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Σχόλιο 2020-05-13 181434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B15" w:rsidRPr="005C03AD">
        <w:rPr>
          <w:sz w:val="24"/>
          <w:szCs w:val="24"/>
          <w:lang w:val="el-GR"/>
        </w:rPr>
        <w:t xml:space="preserve">Για την καταχώρηση </w:t>
      </w:r>
      <w:r w:rsidR="00C72BC4">
        <w:rPr>
          <w:sz w:val="24"/>
          <w:szCs w:val="24"/>
          <w:lang w:val="el-GR"/>
        </w:rPr>
        <w:t xml:space="preserve">μίας νέας γνωμάτευσης με σκοπό τη χορήγηση </w:t>
      </w:r>
      <w:r w:rsidR="00316B15" w:rsidRPr="005C03AD">
        <w:rPr>
          <w:sz w:val="24"/>
          <w:szCs w:val="24"/>
          <w:lang w:val="el-GR"/>
        </w:rPr>
        <w:t xml:space="preserve">αναρρωτικής άδειας, επιλέγουμε </w:t>
      </w:r>
      <w:r w:rsidR="009C036D" w:rsidRPr="005C03AD">
        <w:rPr>
          <w:sz w:val="24"/>
          <w:szCs w:val="24"/>
          <w:lang w:val="el-GR"/>
        </w:rPr>
        <w:t>«Νέα Γνωμάτευση» από το κεντρικό μενού</w:t>
      </w:r>
      <w:r w:rsidR="005358E8" w:rsidRPr="005C03AD">
        <w:rPr>
          <w:sz w:val="24"/>
          <w:szCs w:val="24"/>
          <w:lang w:val="el-GR"/>
        </w:rPr>
        <w:t>.</w:t>
      </w:r>
    </w:p>
    <w:p w14:paraId="70994BF1" w14:textId="77777777" w:rsidR="00316B15" w:rsidRDefault="00316B15" w:rsidP="00261836">
      <w:pPr>
        <w:jc w:val="both"/>
        <w:rPr>
          <w:rFonts w:cstheme="minorHAnsi"/>
          <w:lang w:val="el-GR"/>
        </w:rPr>
      </w:pPr>
    </w:p>
    <w:p w14:paraId="452137A9" w14:textId="3E46EB11" w:rsidR="00600064" w:rsidRDefault="00600064" w:rsidP="00261836">
      <w:pPr>
        <w:jc w:val="both"/>
        <w:rPr>
          <w:rFonts w:cstheme="minorHAnsi"/>
          <w:lang w:val="el-GR"/>
        </w:rPr>
      </w:pPr>
    </w:p>
    <w:p w14:paraId="3A88DC8F" w14:textId="2F823118" w:rsidR="009C036D" w:rsidRDefault="009C036D" w:rsidP="00261836">
      <w:pPr>
        <w:jc w:val="both"/>
        <w:rPr>
          <w:rFonts w:cstheme="minorHAnsi"/>
          <w:lang w:val="el-GR"/>
        </w:rPr>
      </w:pPr>
    </w:p>
    <w:p w14:paraId="6A157318" w14:textId="329EC767" w:rsidR="004908F6" w:rsidRPr="005C03AD" w:rsidRDefault="004908F6" w:rsidP="00261836">
      <w:pPr>
        <w:jc w:val="both"/>
        <w:rPr>
          <w:b/>
          <w:sz w:val="24"/>
          <w:szCs w:val="24"/>
          <w:lang w:val="el-GR"/>
        </w:rPr>
      </w:pPr>
      <w:bookmarkStart w:id="16" w:name="_Hlk37433227"/>
      <w:r w:rsidRPr="005C03AD">
        <w:rPr>
          <w:b/>
          <w:color w:val="1F497D" w:themeColor="text2"/>
          <w:sz w:val="24"/>
          <w:szCs w:val="24"/>
          <w:lang w:val="el-GR"/>
        </w:rPr>
        <w:t>1</w:t>
      </w:r>
      <w:r w:rsidRPr="005C03AD">
        <w:rPr>
          <w:b/>
          <w:color w:val="1F497D" w:themeColor="text2"/>
          <w:sz w:val="24"/>
          <w:szCs w:val="24"/>
          <w:vertAlign w:val="superscript"/>
          <w:lang w:val="el-GR"/>
        </w:rPr>
        <w:t>ο</w:t>
      </w:r>
      <w:r w:rsidRPr="005C03AD">
        <w:rPr>
          <w:b/>
          <w:color w:val="1F497D" w:themeColor="text2"/>
          <w:sz w:val="24"/>
          <w:szCs w:val="24"/>
          <w:lang w:val="el-GR"/>
        </w:rPr>
        <w:t xml:space="preserve"> Βήμα: </w:t>
      </w:r>
      <w:bookmarkEnd w:id="16"/>
      <w:r w:rsidRPr="005C03AD">
        <w:rPr>
          <w:b/>
          <w:color w:val="1F497D" w:themeColor="text2"/>
          <w:sz w:val="24"/>
          <w:szCs w:val="24"/>
          <w:lang w:val="el-GR"/>
        </w:rPr>
        <w:t xml:space="preserve">Εύρεση του Ασθενούς με ΑΜΚΑ </w:t>
      </w:r>
    </w:p>
    <w:p w14:paraId="570973F6" w14:textId="77777777" w:rsidR="004908F6" w:rsidRPr="00734474" w:rsidRDefault="004908F6" w:rsidP="00261836">
      <w:pPr>
        <w:jc w:val="both"/>
        <w:rPr>
          <w:lang w:val="el-GR"/>
        </w:rPr>
      </w:pPr>
    </w:p>
    <w:p w14:paraId="59E1FA80" w14:textId="77777777" w:rsidR="003C1244" w:rsidRPr="003C1244" w:rsidRDefault="007116B1" w:rsidP="00261836">
      <w:pPr>
        <w:jc w:val="both"/>
        <w:rPr>
          <w:sz w:val="24"/>
          <w:szCs w:val="24"/>
          <w:lang w:val="el-GR"/>
        </w:rPr>
      </w:pPr>
      <w:r w:rsidRPr="003C1244">
        <w:rPr>
          <w:sz w:val="24"/>
          <w:szCs w:val="24"/>
          <w:lang w:val="el-GR"/>
        </w:rPr>
        <w:t>Επιλέγοντας τη «Νέα Γνωμάτευση»,</w:t>
      </w:r>
      <w:r w:rsidR="009C036D" w:rsidRPr="003C1244">
        <w:rPr>
          <w:sz w:val="24"/>
          <w:szCs w:val="24"/>
          <w:lang w:val="el-GR"/>
        </w:rPr>
        <w:t xml:space="preserve"> οδηγούμαστε στο σημείο </w:t>
      </w:r>
      <w:r w:rsidR="004908F6" w:rsidRPr="003C1244">
        <w:rPr>
          <w:sz w:val="24"/>
          <w:szCs w:val="24"/>
          <w:lang w:val="el-GR"/>
        </w:rPr>
        <w:t>αναζήτησης</w:t>
      </w:r>
      <w:r w:rsidR="009C036D" w:rsidRPr="003C1244">
        <w:rPr>
          <w:sz w:val="24"/>
          <w:szCs w:val="24"/>
          <w:lang w:val="el-GR"/>
        </w:rPr>
        <w:t xml:space="preserve"> του ΑΜΚΑ. </w:t>
      </w:r>
    </w:p>
    <w:p w14:paraId="2564C7D9" w14:textId="77777777" w:rsidR="003C1244" w:rsidRPr="003C1244" w:rsidRDefault="003C1244" w:rsidP="00261836">
      <w:pPr>
        <w:jc w:val="both"/>
        <w:rPr>
          <w:sz w:val="24"/>
          <w:szCs w:val="24"/>
          <w:lang w:val="el-GR"/>
        </w:rPr>
      </w:pPr>
    </w:p>
    <w:p w14:paraId="7DFFA4C4" w14:textId="77777777" w:rsidR="003C1244" w:rsidRDefault="009C036D" w:rsidP="00261836">
      <w:pPr>
        <w:jc w:val="both"/>
        <w:rPr>
          <w:sz w:val="24"/>
          <w:szCs w:val="24"/>
          <w:lang w:val="el-GR"/>
        </w:rPr>
      </w:pPr>
      <w:r w:rsidRPr="003C1244">
        <w:rPr>
          <w:sz w:val="24"/>
          <w:szCs w:val="24"/>
          <w:lang w:val="el-GR"/>
        </w:rPr>
        <w:t>Στην περίπτωση που υπάρχει ανοικτή επίσκεψη για τον ασφαλισμένο</w:t>
      </w:r>
      <w:r w:rsidR="001508B1" w:rsidRPr="003C1244">
        <w:rPr>
          <w:sz w:val="24"/>
          <w:szCs w:val="24"/>
          <w:lang w:val="el-GR"/>
        </w:rPr>
        <w:t xml:space="preserve">, αυτό συμπληρώνεται αυτομάτως. </w:t>
      </w:r>
    </w:p>
    <w:p w14:paraId="4B5DB7F8" w14:textId="77777777" w:rsidR="003C1244" w:rsidRDefault="003C1244" w:rsidP="00261836">
      <w:pPr>
        <w:jc w:val="both"/>
        <w:rPr>
          <w:sz w:val="24"/>
          <w:szCs w:val="24"/>
          <w:lang w:val="el-GR"/>
        </w:rPr>
      </w:pPr>
    </w:p>
    <w:p w14:paraId="2CF0C73F" w14:textId="53610084" w:rsidR="009C036D" w:rsidRPr="005C03AD" w:rsidRDefault="004908F6" w:rsidP="00261836">
      <w:pPr>
        <w:jc w:val="both"/>
        <w:rPr>
          <w:sz w:val="24"/>
          <w:szCs w:val="24"/>
          <w:lang w:val="el-GR"/>
        </w:rPr>
      </w:pPr>
      <w:r w:rsidRPr="003C1244">
        <w:rPr>
          <w:sz w:val="24"/>
          <w:szCs w:val="24"/>
          <w:lang w:val="el-GR"/>
        </w:rPr>
        <w:t>Σε διαφορετική περίπτωση, πληκτρολογούμε τον ΑΜΚΑ</w:t>
      </w:r>
      <w:r w:rsidR="006866EE" w:rsidRPr="003C1244">
        <w:rPr>
          <w:sz w:val="24"/>
          <w:szCs w:val="24"/>
          <w:lang w:val="el-GR"/>
        </w:rPr>
        <w:t xml:space="preserve"> του ασθενούς</w:t>
      </w:r>
      <w:r w:rsidR="007116B1" w:rsidRPr="003C1244">
        <w:rPr>
          <w:sz w:val="24"/>
          <w:szCs w:val="24"/>
          <w:lang w:val="el-GR"/>
        </w:rPr>
        <w:t xml:space="preserve"> και στη συνέχεια επιλέγουμε «Αναζήτηση»</w:t>
      </w:r>
    </w:p>
    <w:p w14:paraId="31455F5A" w14:textId="64B97E2D" w:rsidR="004908F6" w:rsidRDefault="004908F6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B2A7677" w14:textId="77777777" w:rsidR="00C0579D" w:rsidRPr="003C1244" w:rsidRDefault="00C0579D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1FC576E" w14:textId="16855AE5" w:rsidR="004908F6" w:rsidRPr="00D17394" w:rsidRDefault="004908F6" w:rsidP="00261836">
      <w:pPr>
        <w:jc w:val="both"/>
        <w:rPr>
          <w:rFonts w:cstheme="minorHAnsi"/>
          <w:sz w:val="24"/>
          <w:szCs w:val="24"/>
        </w:rPr>
      </w:pPr>
      <w:r w:rsidRPr="00D17394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1D5E3348" wp14:editId="67C58C37">
            <wp:extent cx="5275580" cy="1189866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Σχόλιο 2020-04-10 160054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990" cy="11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EC35" w14:textId="670F7F35" w:rsidR="007116B1" w:rsidRDefault="007116B1" w:rsidP="00261836">
      <w:pPr>
        <w:jc w:val="both"/>
        <w:rPr>
          <w:rFonts w:cstheme="minorHAnsi"/>
          <w:sz w:val="24"/>
          <w:szCs w:val="24"/>
        </w:rPr>
      </w:pPr>
    </w:p>
    <w:p w14:paraId="588FF523" w14:textId="77777777" w:rsidR="00C0579D" w:rsidRPr="005C03AD" w:rsidRDefault="00C0579D" w:rsidP="00261836">
      <w:pPr>
        <w:jc w:val="both"/>
        <w:rPr>
          <w:rFonts w:cstheme="minorHAnsi"/>
          <w:sz w:val="24"/>
          <w:szCs w:val="24"/>
        </w:rPr>
      </w:pPr>
    </w:p>
    <w:p w14:paraId="693837EF" w14:textId="6DCBEB5E" w:rsidR="007116B1" w:rsidRPr="005C03AD" w:rsidRDefault="007116B1" w:rsidP="00261836">
      <w:pPr>
        <w:jc w:val="both"/>
        <w:rPr>
          <w:rFonts w:eastAsia="Calibri" w:cstheme="minorHAnsi"/>
          <w:color w:val="1F497D" w:themeColor="text2"/>
          <w:sz w:val="24"/>
          <w:szCs w:val="24"/>
          <w:lang w:val="el-GR"/>
        </w:rPr>
      </w:pPr>
      <w:r w:rsidRPr="005C03AD">
        <w:rPr>
          <w:rFonts w:eastAsia="Calibri" w:cstheme="minorHAnsi"/>
          <w:sz w:val="24"/>
          <w:szCs w:val="24"/>
          <w:lang w:val="el-GR"/>
        </w:rPr>
        <w:t xml:space="preserve">Το πληροφοριακό σύστημα συνδέεται αυτομάτως με την εθνική εφαρμογή του ΑΜΚΑ και  μεταφέρει τα </w:t>
      </w:r>
      <w:r w:rsidR="008A330A" w:rsidRPr="005C03AD">
        <w:rPr>
          <w:rFonts w:eastAsia="Calibri" w:cstheme="minorHAnsi"/>
          <w:sz w:val="24"/>
          <w:szCs w:val="24"/>
          <w:lang w:val="el-GR"/>
        </w:rPr>
        <w:t xml:space="preserve">όποια 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διαθέσιμα στοιχεία στα αντίστοιχα πεδία της επόμενης ενότητας 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</w:t>
      </w:r>
      <w:r w:rsidR="008A330A"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Γενικ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ά Στοιχεία»</w:t>
      </w:r>
      <w:r w:rsidR="008A330A"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</w:t>
      </w:r>
      <w:r w:rsidR="008A330A" w:rsidRPr="005C03AD">
        <w:rPr>
          <w:rFonts w:eastAsia="Calibri" w:cstheme="minorHAnsi"/>
          <w:sz w:val="24"/>
          <w:szCs w:val="24"/>
          <w:lang w:val="el-GR"/>
        </w:rPr>
        <w:t>και</w:t>
      </w:r>
      <w:r w:rsidR="008A330A"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«Στοιχεία Επικοινωνίας»</w:t>
      </w:r>
      <w:r w:rsidR="008A330A" w:rsidRPr="005C03AD">
        <w:rPr>
          <w:rFonts w:eastAsia="Calibri" w:cstheme="minorHAnsi"/>
          <w:color w:val="1F497D" w:themeColor="text2"/>
          <w:sz w:val="24"/>
          <w:szCs w:val="24"/>
          <w:lang w:val="el-GR"/>
        </w:rPr>
        <w:t>.</w:t>
      </w:r>
    </w:p>
    <w:p w14:paraId="2CC6B45A" w14:textId="25BC143C" w:rsidR="007116B1" w:rsidRDefault="007116B1" w:rsidP="00261836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3B611771" w14:textId="77777777" w:rsidR="00C0579D" w:rsidRPr="005C03AD" w:rsidRDefault="00C0579D" w:rsidP="00261836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5E01A315" w14:textId="11BDFDD1" w:rsidR="007116B1" w:rsidRPr="005C03AD" w:rsidRDefault="007116B1" w:rsidP="00261836">
      <w:pPr>
        <w:jc w:val="both"/>
        <w:rPr>
          <w:rFonts w:eastAsia="Calibri" w:cstheme="minorHAnsi"/>
          <w:sz w:val="24"/>
          <w:szCs w:val="24"/>
          <w:lang w:val="el-GR"/>
        </w:rPr>
      </w:pPr>
      <w:r w:rsidRPr="005C03AD">
        <w:rPr>
          <w:rFonts w:eastAsia="Calibri" w:cstheme="minorHAnsi"/>
          <w:sz w:val="24"/>
          <w:szCs w:val="24"/>
          <w:lang w:val="el-GR"/>
        </w:rPr>
        <w:t xml:space="preserve">Εάν δεν γνωρίζουμε τον ΑΜΚΑ του Ασθενούς επιλέγουμε παρακάτω τη λειτουργικότητα 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«Εύρεση Α.Μ.Κ.Α.»</w:t>
      </w:r>
      <w:r w:rsidRPr="005C03AD">
        <w:rPr>
          <w:rFonts w:eastAsia="Calibri" w:cstheme="minorHAnsi"/>
          <w:color w:val="1F497D" w:themeColor="text2"/>
          <w:sz w:val="24"/>
          <w:szCs w:val="24"/>
          <w:lang w:val="el-GR"/>
        </w:rPr>
        <w:t xml:space="preserve">, 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μέσω της οποίας μεταβαίνουμε αυτόματα στη σελίδα </w:t>
      </w:r>
      <w:hyperlink r:id="rId23" w:history="1">
        <w:r w:rsidRPr="005C03AD">
          <w:rPr>
            <w:rStyle w:val="Hyperlink"/>
            <w:rFonts w:eastAsia="Calibri" w:cstheme="minorHAnsi"/>
            <w:sz w:val="24"/>
            <w:szCs w:val="24"/>
            <w:lang w:val="el-GR"/>
          </w:rPr>
          <w:t>https://www.amka.gr/AMKAGR/</w:t>
        </w:r>
      </w:hyperlink>
      <w:r w:rsidRPr="005C03AD">
        <w:rPr>
          <w:rFonts w:eastAsia="Calibri" w:cstheme="minorHAnsi"/>
          <w:sz w:val="24"/>
          <w:szCs w:val="24"/>
          <w:lang w:val="el-GR"/>
        </w:rPr>
        <w:t xml:space="preserve"> για να πραγματοποιήσουμε αναζήτηση.</w:t>
      </w:r>
    </w:p>
    <w:p w14:paraId="2BC377AB" w14:textId="5E60D286" w:rsidR="007116B1" w:rsidRPr="00D17394" w:rsidRDefault="007116B1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60E3C65" w14:textId="77777777" w:rsidR="00D938F2" w:rsidRDefault="00D938F2" w:rsidP="00261836">
      <w:pPr>
        <w:pStyle w:val="Heading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50FC544C" w14:textId="4004C633" w:rsidR="00D938F2" w:rsidRDefault="00D938F2" w:rsidP="00261836">
      <w:pPr>
        <w:pStyle w:val="Heading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12346E2B" w14:textId="77777777" w:rsidR="008B19A5" w:rsidRDefault="008B19A5" w:rsidP="00261836">
      <w:pPr>
        <w:pStyle w:val="Heading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17BD4EB8" w14:textId="77777777" w:rsidR="00D938F2" w:rsidRDefault="00D938F2" w:rsidP="00261836">
      <w:pPr>
        <w:pStyle w:val="Heading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0E6A6407" w14:textId="77777777" w:rsidR="00D938F2" w:rsidRDefault="00D938F2" w:rsidP="00261836">
      <w:pPr>
        <w:pStyle w:val="Heading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761930C2" w14:textId="77777777" w:rsidR="00D938F2" w:rsidRDefault="00D938F2" w:rsidP="00261836">
      <w:pPr>
        <w:pStyle w:val="Heading2"/>
        <w:spacing w:before="47"/>
        <w:ind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5BF0CD45" w14:textId="77777777" w:rsidR="00D938F2" w:rsidRDefault="00D938F2" w:rsidP="003C1244">
      <w:pPr>
        <w:pStyle w:val="Heading2"/>
        <w:spacing w:before="47"/>
        <w:ind w:left="0" w:firstLine="0"/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4379493A" w14:textId="0354814B" w:rsidR="00167A5B" w:rsidRPr="006571C6" w:rsidRDefault="00167A5B" w:rsidP="00261836">
      <w:pPr>
        <w:jc w:val="both"/>
        <w:rPr>
          <w:b/>
          <w:bCs/>
          <w:color w:val="1F497D" w:themeColor="text2"/>
          <w:sz w:val="24"/>
          <w:szCs w:val="24"/>
          <w:lang w:val="el-GR"/>
        </w:rPr>
      </w:pPr>
      <w:r w:rsidRPr="006571C6">
        <w:rPr>
          <w:b/>
          <w:bCs/>
          <w:color w:val="1F497D" w:themeColor="text2"/>
          <w:sz w:val="24"/>
          <w:szCs w:val="24"/>
          <w:lang w:val="el-GR"/>
        </w:rPr>
        <w:lastRenderedPageBreak/>
        <w:t>2</w:t>
      </w:r>
      <w:r w:rsidRPr="006571C6">
        <w:rPr>
          <w:b/>
          <w:bCs/>
          <w:color w:val="1F497D" w:themeColor="text2"/>
          <w:sz w:val="24"/>
          <w:szCs w:val="24"/>
          <w:vertAlign w:val="superscript"/>
          <w:lang w:val="el-GR"/>
        </w:rPr>
        <w:t>ο</w:t>
      </w:r>
      <w:r w:rsidRPr="006571C6">
        <w:rPr>
          <w:b/>
          <w:bCs/>
          <w:color w:val="1F497D" w:themeColor="text2"/>
          <w:sz w:val="24"/>
          <w:szCs w:val="24"/>
          <w:lang w:val="el-GR"/>
        </w:rPr>
        <w:t xml:space="preserve"> Βήμα: </w:t>
      </w:r>
      <w:r w:rsidR="00D938F2" w:rsidRPr="006571C6">
        <w:rPr>
          <w:b/>
          <w:bCs/>
          <w:color w:val="1F497D" w:themeColor="text2"/>
          <w:sz w:val="24"/>
          <w:szCs w:val="24"/>
          <w:lang w:val="el-GR"/>
        </w:rPr>
        <w:t>Δημογραφικά Στοιχεία</w:t>
      </w:r>
    </w:p>
    <w:p w14:paraId="1343827A" w14:textId="1FF148C1" w:rsidR="00167A5B" w:rsidRPr="00D17394" w:rsidRDefault="00167A5B" w:rsidP="00261836">
      <w:pPr>
        <w:jc w:val="both"/>
        <w:rPr>
          <w:sz w:val="24"/>
          <w:szCs w:val="24"/>
          <w:lang w:val="el-GR"/>
        </w:rPr>
      </w:pPr>
    </w:p>
    <w:p w14:paraId="2E204D8C" w14:textId="72496B3A" w:rsidR="00D938F2" w:rsidRPr="005C03AD" w:rsidRDefault="00167A5B" w:rsidP="00261836">
      <w:p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 xml:space="preserve">Αφού γίνει η εύρεση του ΑΜΚΑ του </w:t>
      </w:r>
      <w:r w:rsidR="00E66479" w:rsidRPr="005C03AD">
        <w:rPr>
          <w:sz w:val="24"/>
          <w:szCs w:val="24"/>
          <w:lang w:val="el-GR"/>
        </w:rPr>
        <w:t>Α</w:t>
      </w:r>
      <w:r w:rsidRPr="005C03AD">
        <w:rPr>
          <w:sz w:val="24"/>
          <w:szCs w:val="24"/>
          <w:lang w:val="el-GR"/>
        </w:rPr>
        <w:t xml:space="preserve">σθενούς, στις ενότητες </w:t>
      </w:r>
      <w:r w:rsidRPr="005C03AD">
        <w:rPr>
          <w:b/>
          <w:color w:val="1F497D" w:themeColor="text2"/>
          <w:sz w:val="24"/>
          <w:szCs w:val="24"/>
          <w:lang w:val="el-GR"/>
        </w:rPr>
        <w:t>«Γενικά Στοιχεία»</w:t>
      </w:r>
      <w:r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Pr="005C03AD">
        <w:rPr>
          <w:sz w:val="24"/>
          <w:szCs w:val="24"/>
          <w:lang w:val="el-GR"/>
        </w:rPr>
        <w:t xml:space="preserve">και </w:t>
      </w:r>
      <w:r w:rsidRPr="005C03AD">
        <w:rPr>
          <w:b/>
          <w:color w:val="1F497D" w:themeColor="text2"/>
          <w:sz w:val="24"/>
          <w:szCs w:val="24"/>
          <w:lang w:val="el-GR"/>
        </w:rPr>
        <w:t>«Στοιχεία Επικοινωνίας»,</w:t>
      </w:r>
      <w:r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Pr="005C03AD">
        <w:rPr>
          <w:sz w:val="24"/>
          <w:szCs w:val="24"/>
          <w:lang w:val="el-GR"/>
        </w:rPr>
        <w:t xml:space="preserve">έχουν μεταφερθεί αυτομάτως όλα τα διαθέσιμα στοιχεία από το εθνικό Μητρώο του ΑΜΚΑ. </w:t>
      </w:r>
      <w:r w:rsidR="00E5676B" w:rsidRPr="005C03AD">
        <w:rPr>
          <w:sz w:val="24"/>
          <w:szCs w:val="24"/>
          <w:lang w:val="el-GR"/>
        </w:rPr>
        <w:t>Τα πεδία που θα πρέπει να επιλεγούν από το χρήστη είναι:</w:t>
      </w:r>
    </w:p>
    <w:p w14:paraId="5FDFC92D" w14:textId="27359BFD" w:rsidR="00E5676B" w:rsidRPr="00F649E3" w:rsidRDefault="00E5676B" w:rsidP="00261836">
      <w:pPr>
        <w:jc w:val="both"/>
        <w:rPr>
          <w:sz w:val="24"/>
          <w:szCs w:val="24"/>
          <w:lang w:val="el-GR"/>
        </w:rPr>
      </w:pPr>
    </w:p>
    <w:p w14:paraId="4EAE0E2E" w14:textId="0DB56ACB" w:rsidR="00E5676B" w:rsidRPr="005C03AD" w:rsidRDefault="00E5676B" w:rsidP="0026183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 xml:space="preserve">Το </w:t>
      </w:r>
      <w:r w:rsidRPr="005C03AD">
        <w:rPr>
          <w:b/>
          <w:color w:val="1F497D" w:themeColor="text2"/>
          <w:sz w:val="24"/>
          <w:szCs w:val="24"/>
        </w:rPr>
        <w:t>email</w:t>
      </w:r>
      <w:r w:rsidRPr="005C03AD">
        <w:rPr>
          <w:b/>
          <w:color w:val="1F497D" w:themeColor="text2"/>
          <w:sz w:val="24"/>
          <w:szCs w:val="24"/>
          <w:lang w:val="el-GR"/>
        </w:rPr>
        <w:t xml:space="preserve"> η/και το τηλέφωνο επικοινωνίας</w:t>
      </w:r>
      <w:r w:rsidR="00E66479" w:rsidRPr="005C03AD">
        <w:rPr>
          <w:color w:val="1F497D" w:themeColor="text2"/>
          <w:sz w:val="24"/>
          <w:szCs w:val="24"/>
          <w:lang w:val="el-GR"/>
        </w:rPr>
        <w:t xml:space="preserve"> </w:t>
      </w:r>
      <w:r w:rsidR="00E66479" w:rsidRPr="005C03AD">
        <w:rPr>
          <w:sz w:val="24"/>
          <w:szCs w:val="24"/>
          <w:lang w:val="el-GR"/>
        </w:rPr>
        <w:t>του Ασθενούς</w:t>
      </w:r>
    </w:p>
    <w:p w14:paraId="08F71A08" w14:textId="79699CF1" w:rsidR="00E5676B" w:rsidRPr="00D17394" w:rsidRDefault="00E5676B" w:rsidP="00261836">
      <w:pPr>
        <w:jc w:val="both"/>
        <w:rPr>
          <w:sz w:val="24"/>
          <w:szCs w:val="24"/>
          <w:lang w:val="el-GR"/>
        </w:rPr>
      </w:pPr>
    </w:p>
    <w:p w14:paraId="578F9F78" w14:textId="09476D9C" w:rsidR="00E5676B" w:rsidRPr="00D17394" w:rsidRDefault="00E5676B" w:rsidP="00261836">
      <w:pPr>
        <w:jc w:val="both"/>
        <w:rPr>
          <w:sz w:val="24"/>
          <w:szCs w:val="24"/>
          <w:lang w:val="el-GR"/>
        </w:rPr>
      </w:pPr>
    </w:p>
    <w:p w14:paraId="2AADCC75" w14:textId="75AD02A3" w:rsidR="00E66479" w:rsidRPr="00D17394" w:rsidRDefault="003C1244" w:rsidP="00261836">
      <w:pPr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inline distT="0" distB="0" distL="0" distR="0" wp14:anchorId="1C4B201B" wp14:editId="73649B76">
            <wp:extent cx="5495925" cy="1847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E4FA" w14:textId="77777777" w:rsidR="00633375" w:rsidRDefault="00633375" w:rsidP="00261836">
      <w:pPr>
        <w:jc w:val="both"/>
        <w:rPr>
          <w:sz w:val="24"/>
          <w:szCs w:val="24"/>
          <w:lang w:val="el-GR"/>
        </w:rPr>
      </w:pPr>
    </w:p>
    <w:p w14:paraId="3B84FCF2" w14:textId="77777777" w:rsidR="00633375" w:rsidRDefault="00633375" w:rsidP="00261836">
      <w:pPr>
        <w:jc w:val="both"/>
        <w:rPr>
          <w:sz w:val="24"/>
          <w:szCs w:val="24"/>
          <w:lang w:val="el-GR"/>
        </w:rPr>
      </w:pPr>
    </w:p>
    <w:p w14:paraId="7C64F749" w14:textId="3390226A" w:rsidR="00E66479" w:rsidRPr="005C03AD" w:rsidRDefault="00E66479" w:rsidP="00261836">
      <w:pPr>
        <w:jc w:val="both"/>
        <w:rPr>
          <w:sz w:val="24"/>
          <w:szCs w:val="24"/>
          <w:lang w:val="el-GR"/>
        </w:rPr>
      </w:pPr>
      <w:r w:rsidRPr="005C03AD">
        <w:rPr>
          <w:sz w:val="24"/>
          <w:szCs w:val="24"/>
          <w:lang w:val="el-GR"/>
        </w:rPr>
        <w:t>Αφού καταχωρηθούν τα παραπάνω στοιχεία</w:t>
      </w:r>
      <w:r w:rsidR="00EF2F80" w:rsidRPr="005C03AD">
        <w:rPr>
          <w:sz w:val="24"/>
          <w:szCs w:val="24"/>
          <w:lang w:val="el-GR"/>
        </w:rPr>
        <w:t xml:space="preserve">, επιλέγουμε Επόμενο και οδηγούμαστε στις </w:t>
      </w:r>
      <w:r w:rsidR="00EF2F80" w:rsidRPr="005C03AD">
        <w:rPr>
          <w:b/>
          <w:color w:val="1F497D" w:themeColor="text2"/>
          <w:sz w:val="24"/>
          <w:szCs w:val="24"/>
          <w:lang w:val="el-GR"/>
        </w:rPr>
        <w:t>«Ιατρικές Πληροφορίες»</w:t>
      </w:r>
    </w:p>
    <w:p w14:paraId="5E022525" w14:textId="77777777" w:rsidR="00734474" w:rsidRDefault="00734474" w:rsidP="00261836">
      <w:pPr>
        <w:jc w:val="both"/>
        <w:rPr>
          <w:rFonts w:cstheme="minorHAnsi"/>
          <w:b/>
          <w:color w:val="1F497D" w:themeColor="text2"/>
          <w:sz w:val="24"/>
          <w:szCs w:val="24"/>
          <w:lang w:val="el-GR"/>
        </w:rPr>
      </w:pPr>
    </w:p>
    <w:p w14:paraId="7F078AC8" w14:textId="58A21B67" w:rsidR="00E66479" w:rsidRPr="00D17394" w:rsidRDefault="00E66479" w:rsidP="00261836">
      <w:pPr>
        <w:jc w:val="both"/>
        <w:rPr>
          <w:rFonts w:cstheme="minorHAnsi"/>
          <w:b/>
          <w:color w:val="1F497D" w:themeColor="text2"/>
          <w:sz w:val="24"/>
          <w:szCs w:val="24"/>
          <w:lang w:val="el-GR"/>
        </w:rPr>
      </w:pPr>
      <w:r w:rsidRPr="00D17394">
        <w:rPr>
          <w:rFonts w:cstheme="minorHAnsi"/>
          <w:b/>
          <w:color w:val="1F497D" w:themeColor="text2"/>
          <w:sz w:val="24"/>
          <w:szCs w:val="24"/>
          <w:lang w:val="el-GR"/>
        </w:rPr>
        <w:t xml:space="preserve">3ο  Βήμα: </w:t>
      </w:r>
      <w:r w:rsidR="00EF2F80" w:rsidRPr="00D17394">
        <w:rPr>
          <w:rFonts w:cstheme="minorHAnsi"/>
          <w:b/>
          <w:color w:val="1F497D" w:themeColor="text2"/>
          <w:sz w:val="24"/>
          <w:szCs w:val="24"/>
          <w:lang w:val="el-GR"/>
        </w:rPr>
        <w:t>Ιατρικές Πληροφορίες</w:t>
      </w:r>
    </w:p>
    <w:p w14:paraId="6D73486B" w14:textId="7AAE2FDF" w:rsidR="00EF2F80" w:rsidRPr="00734474" w:rsidRDefault="00EF2F80" w:rsidP="00261836">
      <w:pPr>
        <w:jc w:val="both"/>
        <w:rPr>
          <w:sz w:val="24"/>
          <w:szCs w:val="24"/>
          <w:lang w:val="el-GR"/>
        </w:rPr>
      </w:pPr>
    </w:p>
    <w:p w14:paraId="076F79B9" w14:textId="27F3D4F5" w:rsidR="00EF2F80" w:rsidRPr="00734474" w:rsidRDefault="009D77C4" w:rsidP="00261836">
      <w:pPr>
        <w:jc w:val="both"/>
        <w:rPr>
          <w:sz w:val="24"/>
          <w:szCs w:val="24"/>
          <w:lang w:val="el-GR"/>
        </w:rPr>
      </w:pPr>
      <w:r w:rsidRPr="00734474">
        <w:rPr>
          <w:sz w:val="24"/>
          <w:szCs w:val="24"/>
          <w:lang w:val="el-GR"/>
        </w:rPr>
        <w:t>Στη σελίδα αυτή θα πρέπει να καταχωρηθούν πληροφορίες σχετικά με την εξέταση και τη νοσηλεία του Ασθενή.</w:t>
      </w:r>
    </w:p>
    <w:p w14:paraId="503D70E0" w14:textId="60203237" w:rsidR="009D77C4" w:rsidRPr="00734474" w:rsidRDefault="009D77C4" w:rsidP="00261836">
      <w:pPr>
        <w:jc w:val="both"/>
        <w:rPr>
          <w:lang w:val="el-GR"/>
        </w:rPr>
      </w:pPr>
    </w:p>
    <w:p w14:paraId="4E3356F3" w14:textId="10AB2DEE" w:rsidR="009D77C4" w:rsidRPr="00734474" w:rsidRDefault="009D77C4" w:rsidP="00261836">
      <w:pPr>
        <w:jc w:val="both"/>
        <w:rPr>
          <w:sz w:val="24"/>
          <w:szCs w:val="24"/>
          <w:lang w:val="el-GR"/>
        </w:rPr>
      </w:pPr>
      <w:r w:rsidRPr="00734474">
        <w:rPr>
          <w:sz w:val="24"/>
          <w:szCs w:val="24"/>
          <w:lang w:val="el-GR"/>
        </w:rPr>
        <w:t xml:space="preserve">Α) </w:t>
      </w:r>
      <w:r w:rsidRPr="00734474">
        <w:rPr>
          <w:b/>
          <w:bCs/>
          <w:sz w:val="24"/>
          <w:szCs w:val="24"/>
          <w:lang w:val="el-GR"/>
        </w:rPr>
        <w:t>Νοσοκομειακός Ιατρός</w:t>
      </w:r>
    </w:p>
    <w:p w14:paraId="7FF61CE7" w14:textId="120DABA0" w:rsidR="00E66479" w:rsidRPr="00734474" w:rsidRDefault="00E66479" w:rsidP="00261836">
      <w:pPr>
        <w:jc w:val="both"/>
        <w:rPr>
          <w:rFonts w:cstheme="minorHAnsi"/>
          <w:lang w:val="el-GR"/>
        </w:rPr>
      </w:pPr>
    </w:p>
    <w:p w14:paraId="317DDA64" w14:textId="41CE0B1F" w:rsidR="009D77C4" w:rsidRPr="00734474" w:rsidRDefault="009D77C4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 xml:space="preserve">Στην περίπτωση που έχει επιλεγεί </w:t>
      </w:r>
      <w:r w:rsidR="00FB559F">
        <w:rPr>
          <w:rFonts w:cstheme="minorHAnsi"/>
          <w:sz w:val="24"/>
          <w:szCs w:val="24"/>
          <w:lang w:val="el-GR"/>
        </w:rPr>
        <w:t>ως</w:t>
      </w:r>
      <w:r w:rsidRPr="00734474">
        <w:rPr>
          <w:rFonts w:cstheme="minorHAnsi"/>
          <w:sz w:val="24"/>
          <w:szCs w:val="24"/>
          <w:lang w:val="el-GR"/>
        </w:rPr>
        <w:t xml:space="preserve"> χρήστης  ο </w:t>
      </w:r>
      <w:r w:rsidRPr="00014349">
        <w:rPr>
          <w:rFonts w:cstheme="minorHAnsi"/>
          <w:b/>
          <w:bCs/>
          <w:sz w:val="24"/>
          <w:szCs w:val="24"/>
          <w:lang w:val="el-GR"/>
        </w:rPr>
        <w:t>«Νοσοκομειακός Ιατρός»</w:t>
      </w:r>
      <w:r w:rsidRPr="00734474">
        <w:rPr>
          <w:rFonts w:cstheme="minorHAnsi"/>
          <w:sz w:val="24"/>
          <w:szCs w:val="24"/>
          <w:lang w:val="el-GR"/>
        </w:rPr>
        <w:t>, θα πρέπει να επιλέξουμε αν έγινε εξέταση του Ασθενούς στα Εξωτερικά Ιατρεία (η στο Τ.Ε.Π.) η αν υπήρξε Νοσηλεία στο Νοσοκομείο.</w:t>
      </w:r>
    </w:p>
    <w:p w14:paraId="0C91424A" w14:textId="77777777" w:rsidR="00261C49" w:rsidRPr="0073447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BB2DFE9" w14:textId="57CFF2B7" w:rsidR="009D77C4" w:rsidRPr="00734474" w:rsidRDefault="009D77C4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>Στην περίπτωση που επιλ</w:t>
      </w:r>
      <w:r w:rsidR="00261C49" w:rsidRPr="00734474">
        <w:rPr>
          <w:rFonts w:cstheme="minorHAnsi"/>
          <w:sz w:val="24"/>
          <w:szCs w:val="24"/>
          <w:lang w:val="el-GR"/>
        </w:rPr>
        <w:t xml:space="preserve">έξουμε «Εξέταση στα Εξωτερικά Ιατρεία η στο Τ.Ε.Π.», ενεργοποιείται </w:t>
      </w:r>
      <w:r w:rsidR="00633375" w:rsidRPr="00734474">
        <w:rPr>
          <w:rFonts w:cstheme="minorHAnsi"/>
          <w:sz w:val="24"/>
          <w:szCs w:val="24"/>
          <w:lang w:val="el-GR"/>
        </w:rPr>
        <w:t>δεξιά</w:t>
      </w:r>
      <w:r w:rsidR="00261C49" w:rsidRPr="00734474">
        <w:rPr>
          <w:rFonts w:cstheme="minorHAnsi"/>
          <w:sz w:val="24"/>
          <w:szCs w:val="24"/>
          <w:lang w:val="el-GR"/>
        </w:rPr>
        <w:t xml:space="preserve"> η επιλογή ημερομηνίας, την οποία μπορούμε είτε να πληκτρολογήσουμε, είτε να επιλέξουμε από το ημερολόγιο.</w:t>
      </w:r>
    </w:p>
    <w:p w14:paraId="5E4EC9EA" w14:textId="5F9F3723" w:rsidR="00261C49" w:rsidRPr="00D17394" w:rsidRDefault="002E6A5B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64384" behindDoc="0" locked="0" layoutInCell="1" allowOverlap="1" wp14:anchorId="733352AC" wp14:editId="29EF9889">
            <wp:simplePos x="0" y="0"/>
            <wp:positionH relativeFrom="column">
              <wp:posOffset>-448310</wp:posOffset>
            </wp:positionH>
            <wp:positionV relativeFrom="paragraph">
              <wp:posOffset>240030</wp:posOffset>
            </wp:positionV>
            <wp:extent cx="6171565" cy="1866900"/>
            <wp:effectExtent l="0" t="0" r="63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Σχόλιο 2020-05-13 182426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5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04285" w14:textId="4847C3D1" w:rsidR="00261C49" w:rsidRPr="00D1739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8F720F2" w14:textId="65491125" w:rsidR="003C124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 xml:space="preserve">Στην περίπτωση που επιλέξουμε </w:t>
      </w:r>
      <w:r w:rsidR="002E6A5B" w:rsidRPr="00734474">
        <w:rPr>
          <w:rFonts w:cstheme="minorHAnsi"/>
          <w:sz w:val="24"/>
          <w:szCs w:val="24"/>
          <w:lang w:val="el-GR"/>
        </w:rPr>
        <w:t xml:space="preserve">στις Πληροφορίες Νοσηλείας </w:t>
      </w:r>
      <w:r w:rsidRPr="00014349">
        <w:rPr>
          <w:rFonts w:cstheme="minorHAnsi"/>
          <w:b/>
          <w:bCs/>
          <w:sz w:val="24"/>
          <w:szCs w:val="24"/>
          <w:lang w:val="el-GR"/>
        </w:rPr>
        <w:t>«Νοσηλεία στο Νοσοκομείο»</w:t>
      </w:r>
      <w:r w:rsidRPr="00734474">
        <w:rPr>
          <w:rFonts w:cstheme="minorHAnsi"/>
          <w:sz w:val="24"/>
          <w:szCs w:val="24"/>
          <w:lang w:val="el-GR"/>
        </w:rPr>
        <w:t>, ενεργοποι</w:t>
      </w:r>
      <w:r w:rsidR="003C1244">
        <w:rPr>
          <w:rFonts w:cstheme="minorHAnsi"/>
          <w:sz w:val="24"/>
          <w:szCs w:val="24"/>
          <w:lang w:val="el-GR"/>
        </w:rPr>
        <w:t>ούνται τα σχετικά</w:t>
      </w:r>
      <w:r w:rsidRPr="00734474">
        <w:rPr>
          <w:rFonts w:cstheme="minorHAnsi"/>
          <w:sz w:val="24"/>
          <w:szCs w:val="24"/>
          <w:lang w:val="el-GR"/>
        </w:rPr>
        <w:t xml:space="preserve"> </w:t>
      </w:r>
      <w:r w:rsidR="003C1244">
        <w:rPr>
          <w:rFonts w:cstheme="minorHAnsi"/>
          <w:sz w:val="24"/>
          <w:szCs w:val="24"/>
          <w:lang w:val="el-GR"/>
        </w:rPr>
        <w:t>πεδία</w:t>
      </w:r>
      <w:r w:rsidRPr="00734474">
        <w:rPr>
          <w:rFonts w:cstheme="minorHAnsi"/>
          <w:sz w:val="24"/>
          <w:szCs w:val="24"/>
          <w:lang w:val="el-GR"/>
        </w:rPr>
        <w:t xml:space="preserve">. </w:t>
      </w:r>
    </w:p>
    <w:p w14:paraId="162D81E0" w14:textId="77777777" w:rsidR="003C1244" w:rsidRDefault="003C1244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4EDB715" w14:textId="3BB7D32F" w:rsidR="0085418C" w:rsidRPr="00734474" w:rsidRDefault="00261C49" w:rsidP="00261836">
      <w:pPr>
        <w:jc w:val="both"/>
        <w:rPr>
          <w:rFonts w:cstheme="minorHAnsi"/>
          <w:sz w:val="24"/>
          <w:szCs w:val="24"/>
          <w:lang w:val="el-GR"/>
        </w:rPr>
      </w:pPr>
      <w:r w:rsidRPr="00734474">
        <w:rPr>
          <w:rFonts w:cstheme="minorHAnsi"/>
          <w:sz w:val="24"/>
          <w:szCs w:val="24"/>
          <w:lang w:val="el-GR"/>
        </w:rPr>
        <w:t xml:space="preserve">Αρχικά εκεί θα πρέπει να καταχωρηθεί η Κλινική στην οποία νοσηλεύτηκε ο Ασθενής και στη συνέχεια οι ημερομηνίες εισαγωγής και εξαγωγής του από αυτήν. </w:t>
      </w:r>
      <w:r w:rsidR="00EA6E95" w:rsidRPr="00734474">
        <w:rPr>
          <w:rFonts w:cstheme="minorHAnsi"/>
          <w:sz w:val="24"/>
          <w:szCs w:val="24"/>
          <w:lang w:val="el-GR"/>
        </w:rPr>
        <w:t>Στην περίπτωση νοσηλείας σε άλλη κλινική, μπορεί να προστεθεί και 2</w:t>
      </w:r>
      <w:r w:rsidR="00A86C00" w:rsidRPr="00734474">
        <w:rPr>
          <w:rFonts w:cstheme="minorHAnsi"/>
          <w:sz w:val="24"/>
          <w:szCs w:val="24"/>
          <w:vertAlign w:val="superscript"/>
          <w:lang w:val="el-GR"/>
        </w:rPr>
        <w:t>η</w:t>
      </w:r>
      <w:r w:rsidR="00A86C00" w:rsidRPr="00734474">
        <w:rPr>
          <w:rFonts w:cstheme="minorHAnsi"/>
          <w:sz w:val="24"/>
          <w:szCs w:val="24"/>
          <w:lang w:val="el-GR"/>
        </w:rPr>
        <w:t xml:space="preserve"> </w:t>
      </w:r>
      <w:r w:rsidR="00EA6E95" w:rsidRPr="00734474">
        <w:rPr>
          <w:rFonts w:cstheme="minorHAnsi"/>
          <w:sz w:val="24"/>
          <w:szCs w:val="24"/>
          <w:lang w:val="el-GR"/>
        </w:rPr>
        <w:t>καταχώρηση επιλέγοντας κάτω δεξιά το +.</w:t>
      </w:r>
    </w:p>
    <w:p w14:paraId="1D4B8E76" w14:textId="0210D903" w:rsidR="00EA6E95" w:rsidRPr="00D17394" w:rsidRDefault="002E6A5B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65408" behindDoc="0" locked="0" layoutInCell="1" allowOverlap="1" wp14:anchorId="7C284E38" wp14:editId="15EB6C23">
            <wp:simplePos x="0" y="0"/>
            <wp:positionH relativeFrom="column">
              <wp:posOffset>-685800</wp:posOffset>
            </wp:positionH>
            <wp:positionV relativeFrom="paragraph">
              <wp:posOffset>189230</wp:posOffset>
            </wp:positionV>
            <wp:extent cx="6848475" cy="774065"/>
            <wp:effectExtent l="0" t="0" r="9525" b="698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Σχόλιο 2020-05-13 18325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2ECE6" w14:textId="6B003585" w:rsidR="00EA6E95" w:rsidRPr="00813271" w:rsidRDefault="00EA6E95" w:rsidP="00813271">
      <w:pPr>
        <w:jc w:val="both"/>
        <w:rPr>
          <w:rFonts w:cstheme="minorHAnsi"/>
          <w:sz w:val="24"/>
          <w:szCs w:val="24"/>
          <w:lang w:val="el-GR"/>
        </w:rPr>
      </w:pPr>
    </w:p>
    <w:p w14:paraId="44AE617A" w14:textId="6126E16C" w:rsidR="00813271" w:rsidRPr="00813271" w:rsidRDefault="00813271" w:rsidP="00813271">
      <w:pPr>
        <w:jc w:val="both"/>
        <w:rPr>
          <w:rFonts w:cstheme="minorHAnsi"/>
          <w:sz w:val="24"/>
          <w:szCs w:val="24"/>
          <w:lang w:val="el-GR"/>
        </w:rPr>
      </w:pPr>
      <w:r w:rsidRPr="00813271">
        <w:rPr>
          <w:rFonts w:cstheme="minorHAnsi"/>
          <w:sz w:val="24"/>
          <w:szCs w:val="24"/>
          <w:lang w:val="el-GR"/>
        </w:rPr>
        <w:t xml:space="preserve">Στη συνέχεια </w:t>
      </w:r>
      <w:r>
        <w:rPr>
          <w:rFonts w:cstheme="minorHAnsi"/>
          <w:sz w:val="24"/>
          <w:szCs w:val="24"/>
          <w:lang w:val="el-GR"/>
        </w:rPr>
        <w:t>ενημερώνουμε την ενότητα διάγνωση,</w:t>
      </w:r>
      <w:r w:rsidRPr="00813271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όπου έχουμε τη δυνατότητα</w:t>
      </w:r>
      <w:r w:rsidRPr="00813271">
        <w:rPr>
          <w:rFonts w:cstheme="minorHAnsi"/>
          <w:sz w:val="24"/>
          <w:szCs w:val="24"/>
          <w:lang w:val="el-GR"/>
        </w:rPr>
        <w:t xml:space="preserve"> να επιλέξουμε τη διάγνωση κατά ICD-10 κωδικοποίηση.</w:t>
      </w:r>
    </w:p>
    <w:p w14:paraId="70DE4BC0" w14:textId="77777777" w:rsidR="00813271" w:rsidRPr="00813271" w:rsidRDefault="00813271" w:rsidP="00813271">
      <w:pPr>
        <w:jc w:val="both"/>
        <w:rPr>
          <w:rFonts w:cstheme="minorHAnsi"/>
          <w:sz w:val="24"/>
          <w:szCs w:val="24"/>
          <w:lang w:val="el-GR"/>
        </w:rPr>
      </w:pPr>
    </w:p>
    <w:p w14:paraId="5C086775" w14:textId="77777777" w:rsidR="00813271" w:rsidRPr="00813271" w:rsidRDefault="00813271" w:rsidP="00813271">
      <w:pPr>
        <w:jc w:val="both"/>
        <w:rPr>
          <w:rFonts w:cstheme="minorHAnsi"/>
          <w:sz w:val="24"/>
          <w:szCs w:val="24"/>
          <w:lang w:val="el-GR"/>
        </w:rPr>
      </w:pPr>
    </w:p>
    <w:p w14:paraId="78AC836C" w14:textId="77777777" w:rsidR="00D74DF7" w:rsidRDefault="00813271" w:rsidP="00813271">
      <w:pPr>
        <w:jc w:val="both"/>
        <w:rPr>
          <w:rFonts w:cstheme="minorHAnsi"/>
          <w:sz w:val="24"/>
          <w:szCs w:val="24"/>
          <w:lang w:val="el-GR"/>
        </w:rPr>
      </w:pPr>
      <w:r w:rsidRPr="00813271">
        <w:rPr>
          <w:rFonts w:cstheme="minorHAnsi"/>
          <w:sz w:val="24"/>
          <w:szCs w:val="24"/>
          <w:lang w:val="el-GR"/>
        </w:rPr>
        <w:t xml:space="preserve">Πατώντας «Προσθήκη Διάγνωσης» προστίθεται </w:t>
      </w:r>
      <w:r w:rsidR="00D74DF7">
        <w:rPr>
          <w:rFonts w:cstheme="minorHAnsi"/>
          <w:sz w:val="24"/>
          <w:szCs w:val="24"/>
          <w:lang w:val="el-GR"/>
        </w:rPr>
        <w:t>η διάγνωση</w:t>
      </w:r>
      <w:r w:rsidRPr="00813271">
        <w:rPr>
          <w:rFonts w:cstheme="minorHAnsi"/>
          <w:sz w:val="24"/>
          <w:szCs w:val="24"/>
          <w:lang w:val="el-GR"/>
        </w:rPr>
        <w:t xml:space="preserve"> που έχουμε επιλέξει,  ενώ από το εικονίδιο </w:t>
      </w:r>
      <w:r w:rsidR="00D74DF7">
        <w:rPr>
          <w:rFonts w:cstheme="minorHAnsi"/>
          <w:sz w:val="24"/>
          <w:szCs w:val="24"/>
          <w:lang w:val="el-GR"/>
        </w:rPr>
        <w:t xml:space="preserve">του κάδου </w:t>
      </w:r>
      <w:r w:rsidRPr="00813271">
        <w:rPr>
          <w:rFonts w:cstheme="minorHAnsi"/>
          <w:sz w:val="24"/>
          <w:szCs w:val="24"/>
          <w:lang w:val="el-GR"/>
        </w:rPr>
        <w:t>που βρίσκεται δεξιά</w:t>
      </w:r>
      <w:r w:rsidR="00D74DF7">
        <w:rPr>
          <w:rFonts w:cstheme="minorHAnsi"/>
          <w:sz w:val="24"/>
          <w:szCs w:val="24"/>
          <w:lang w:val="el-GR"/>
        </w:rPr>
        <w:t>,</w:t>
      </w:r>
      <w:r w:rsidRPr="00813271">
        <w:rPr>
          <w:rFonts w:cstheme="minorHAnsi"/>
          <w:sz w:val="24"/>
          <w:szCs w:val="24"/>
          <w:lang w:val="el-GR"/>
        </w:rPr>
        <w:t xml:space="preserve"> μπορούμε να την διαγράψουμε. </w:t>
      </w:r>
    </w:p>
    <w:p w14:paraId="02122808" w14:textId="3974BB3F" w:rsidR="00813271" w:rsidRPr="00813271" w:rsidRDefault="00813271" w:rsidP="00813271">
      <w:pPr>
        <w:jc w:val="both"/>
        <w:rPr>
          <w:rFonts w:cstheme="minorHAnsi"/>
          <w:sz w:val="24"/>
          <w:szCs w:val="24"/>
          <w:lang w:val="el-GR"/>
        </w:rPr>
      </w:pPr>
      <w:r w:rsidRPr="00813271">
        <w:rPr>
          <w:rFonts w:cstheme="minorHAnsi"/>
          <w:sz w:val="24"/>
          <w:szCs w:val="24"/>
          <w:lang w:val="el-GR"/>
        </w:rPr>
        <w:t>Σ</w:t>
      </w:r>
      <w:r w:rsidR="00D74DF7">
        <w:rPr>
          <w:rFonts w:cstheme="minorHAnsi"/>
          <w:sz w:val="24"/>
          <w:szCs w:val="24"/>
          <w:lang w:val="el-GR"/>
        </w:rPr>
        <w:t xml:space="preserve">ε </w:t>
      </w:r>
      <w:r w:rsidRPr="00813271">
        <w:rPr>
          <w:rFonts w:cstheme="minorHAnsi"/>
          <w:sz w:val="24"/>
          <w:szCs w:val="24"/>
          <w:lang w:val="el-GR"/>
        </w:rPr>
        <w:t xml:space="preserve">περίπτωση που θέλουμε να </w:t>
      </w:r>
      <w:r w:rsidR="008A2797">
        <w:rPr>
          <w:rFonts w:cstheme="minorHAnsi"/>
          <w:sz w:val="24"/>
          <w:szCs w:val="24"/>
          <w:lang w:val="el-GR"/>
        </w:rPr>
        <w:t>προσθέσουμε</w:t>
      </w:r>
      <w:r w:rsidRPr="00813271">
        <w:rPr>
          <w:rFonts w:cstheme="minorHAnsi"/>
          <w:sz w:val="24"/>
          <w:szCs w:val="24"/>
          <w:lang w:val="el-GR"/>
        </w:rPr>
        <w:t xml:space="preserve"> κ</w:t>
      </w:r>
      <w:r w:rsidR="008A2797">
        <w:rPr>
          <w:rFonts w:cstheme="minorHAnsi"/>
          <w:sz w:val="24"/>
          <w:szCs w:val="24"/>
          <w:lang w:val="el-GR"/>
        </w:rPr>
        <w:t>α</w:t>
      </w:r>
      <w:r w:rsidRPr="00813271">
        <w:rPr>
          <w:rFonts w:cstheme="minorHAnsi"/>
          <w:sz w:val="24"/>
          <w:szCs w:val="24"/>
          <w:lang w:val="el-GR"/>
        </w:rPr>
        <w:t xml:space="preserve">ι άλλη διάγνωση, </w:t>
      </w:r>
      <w:r w:rsidR="008A2797">
        <w:rPr>
          <w:rFonts w:cstheme="minorHAnsi"/>
          <w:sz w:val="24"/>
          <w:szCs w:val="24"/>
          <w:lang w:val="el-GR"/>
        </w:rPr>
        <w:t>ακολουθούμε</w:t>
      </w:r>
      <w:r w:rsidRPr="00813271">
        <w:rPr>
          <w:rFonts w:cstheme="minorHAnsi"/>
          <w:sz w:val="24"/>
          <w:szCs w:val="24"/>
          <w:lang w:val="el-GR"/>
        </w:rPr>
        <w:t xml:space="preserve"> την ίδια ακριβώς διαδικασία.</w:t>
      </w:r>
    </w:p>
    <w:p w14:paraId="0D4944FF" w14:textId="654AD33B" w:rsidR="00813271" w:rsidRPr="00813271" w:rsidRDefault="00813271" w:rsidP="00813271">
      <w:pPr>
        <w:rPr>
          <w:rFonts w:cstheme="minorHAnsi"/>
          <w:sz w:val="24"/>
          <w:szCs w:val="24"/>
          <w:lang w:val="el-GR"/>
        </w:rPr>
      </w:pPr>
    </w:p>
    <w:p w14:paraId="02966B3C" w14:textId="5F9C8661" w:rsidR="00813271" w:rsidRDefault="00813271" w:rsidP="00813271">
      <w:pPr>
        <w:rPr>
          <w:b/>
          <w:bCs/>
          <w:color w:val="1F497D" w:themeColor="text2"/>
          <w:lang w:val="el-GR"/>
        </w:rPr>
      </w:pPr>
    </w:p>
    <w:p w14:paraId="12DC302E" w14:textId="5393E26E" w:rsidR="00813271" w:rsidRDefault="00813271" w:rsidP="00813271">
      <w:pPr>
        <w:rPr>
          <w:b/>
          <w:bCs/>
          <w:color w:val="1F497D" w:themeColor="text2"/>
          <w:lang w:val="el-GR"/>
        </w:rPr>
      </w:pPr>
      <w:r w:rsidRPr="00813271">
        <w:rPr>
          <w:b/>
          <w:bCs/>
          <w:noProof/>
          <w:color w:val="1F497D" w:themeColor="text2"/>
          <w:lang w:val="el-GR"/>
        </w:rPr>
        <w:drawing>
          <wp:inline distT="0" distB="0" distL="0" distR="0" wp14:anchorId="6B6281A1" wp14:editId="285549E2">
            <wp:extent cx="5504180" cy="199136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14E7" w14:textId="77777777" w:rsidR="00813271" w:rsidRDefault="00813271">
      <w:pPr>
        <w:rPr>
          <w:b/>
          <w:bCs/>
          <w:color w:val="1F497D" w:themeColor="text2"/>
          <w:lang w:val="el-GR"/>
        </w:rPr>
      </w:pPr>
    </w:p>
    <w:p w14:paraId="4E37427F" w14:textId="21A55495" w:rsidR="00813271" w:rsidRDefault="00813271" w:rsidP="00813271">
      <w:pPr>
        <w:jc w:val="both"/>
        <w:rPr>
          <w:b/>
          <w:bCs/>
          <w:color w:val="1F497D" w:themeColor="text2"/>
          <w:lang w:val="el-GR"/>
        </w:rPr>
      </w:pPr>
      <w:r w:rsidRPr="00D17394">
        <w:rPr>
          <w:sz w:val="24"/>
          <w:szCs w:val="24"/>
          <w:lang w:val="el-GR"/>
        </w:rPr>
        <w:t>Στ</w:t>
      </w:r>
      <w:r>
        <w:rPr>
          <w:sz w:val="24"/>
          <w:szCs w:val="24"/>
          <w:lang w:val="el-GR"/>
        </w:rPr>
        <w:t>ην ενότητα</w:t>
      </w:r>
      <w:r w:rsidRPr="00D17394">
        <w:rPr>
          <w:sz w:val="24"/>
          <w:szCs w:val="24"/>
          <w:lang w:val="el-GR"/>
        </w:rPr>
        <w:t xml:space="preserve"> «</w:t>
      </w:r>
      <w:r>
        <w:rPr>
          <w:sz w:val="24"/>
          <w:szCs w:val="24"/>
          <w:lang w:val="el-GR"/>
        </w:rPr>
        <w:t>Περιγραφή Ασθένειας / Αίτια Νοσηλείας</w:t>
      </w:r>
      <w:r w:rsidRPr="00D17394">
        <w:rPr>
          <w:sz w:val="24"/>
          <w:szCs w:val="24"/>
          <w:lang w:val="el-GR"/>
        </w:rPr>
        <w:t xml:space="preserve">» μπορούμε να καταγράψουμε με ελεύθερο κείμενο </w:t>
      </w:r>
      <w:r>
        <w:rPr>
          <w:sz w:val="24"/>
          <w:szCs w:val="24"/>
          <w:lang w:val="el-GR"/>
        </w:rPr>
        <w:t>όποια πληροφορία κρίνεται απαραίτητη</w:t>
      </w:r>
      <w:r w:rsidRPr="00D17394">
        <w:rPr>
          <w:sz w:val="24"/>
          <w:szCs w:val="24"/>
          <w:lang w:val="el-GR"/>
        </w:rPr>
        <w:t>.</w:t>
      </w:r>
    </w:p>
    <w:p w14:paraId="63CDB2A2" w14:textId="77777777" w:rsidR="00813271" w:rsidRDefault="00813271" w:rsidP="00813271">
      <w:pPr>
        <w:rPr>
          <w:b/>
          <w:bCs/>
          <w:color w:val="1F497D" w:themeColor="text2"/>
          <w:lang w:val="el-GR"/>
        </w:rPr>
      </w:pPr>
    </w:p>
    <w:p w14:paraId="27BF2FA9" w14:textId="7E6BC6F0" w:rsidR="00813271" w:rsidRDefault="00813271" w:rsidP="005E62AF">
      <w:pPr>
        <w:rPr>
          <w:b/>
          <w:bCs/>
          <w:color w:val="1F497D" w:themeColor="text2"/>
          <w:lang w:val="el-GR"/>
        </w:rPr>
      </w:pPr>
      <w:r w:rsidRPr="00813271">
        <w:rPr>
          <w:b/>
          <w:bCs/>
          <w:noProof/>
          <w:color w:val="1F497D" w:themeColor="text2"/>
          <w:lang w:val="el-GR"/>
        </w:rPr>
        <w:drawing>
          <wp:inline distT="0" distB="0" distL="0" distR="0" wp14:anchorId="07BBD6EF" wp14:editId="3606F76A">
            <wp:extent cx="4162469" cy="15811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4640" cy="15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1F497D" w:themeColor="text2"/>
          <w:lang w:val="el-GR"/>
        </w:rPr>
        <w:br w:type="page"/>
      </w:r>
    </w:p>
    <w:p w14:paraId="53DC5B63" w14:textId="77777777" w:rsidR="00813271" w:rsidRDefault="00813271" w:rsidP="00813271">
      <w:pPr>
        <w:rPr>
          <w:b/>
          <w:bCs/>
          <w:color w:val="1F497D" w:themeColor="text2"/>
          <w:lang w:val="el-GR"/>
        </w:rPr>
      </w:pPr>
    </w:p>
    <w:p w14:paraId="2B510CF5" w14:textId="0C12DC74" w:rsidR="005E62AF" w:rsidRDefault="005E62AF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Μόνο στις περιπτώσεις όπου έχουμε επιλέξει πως υπάρχει νοσηλεία στο νοσοκομείο, ενεργοποιείται και η επιλογή Πακέτα Νοσηλείας</w:t>
      </w:r>
      <w:r w:rsidR="009A4841">
        <w:rPr>
          <w:sz w:val="24"/>
          <w:szCs w:val="24"/>
          <w:lang w:val="el-GR"/>
        </w:rPr>
        <w:t>.</w:t>
      </w:r>
    </w:p>
    <w:p w14:paraId="4AA01612" w14:textId="7A7B98C3" w:rsidR="003F4264" w:rsidRDefault="003F4264" w:rsidP="00261836">
      <w:pPr>
        <w:jc w:val="both"/>
        <w:rPr>
          <w:sz w:val="24"/>
          <w:szCs w:val="24"/>
          <w:lang w:val="el-GR"/>
        </w:rPr>
      </w:pPr>
    </w:p>
    <w:p w14:paraId="0E2C3B32" w14:textId="6D49DD67" w:rsidR="003F4264" w:rsidRPr="00D17394" w:rsidRDefault="003F4264" w:rsidP="003F4264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Μπορούμε να αναζητήσουμε το πακέτο νοσηλείας που μας ενδιαφέρει γράφοντας στο σχετικό πεδίο</w:t>
      </w:r>
      <w:r>
        <w:rPr>
          <w:sz w:val="24"/>
          <w:szCs w:val="24"/>
          <w:lang w:val="el-GR"/>
        </w:rPr>
        <w:t>, όπως φαίνεται και στην εικόνα που ακολουθεί.</w:t>
      </w:r>
    </w:p>
    <w:p w14:paraId="5AF9DE3D" w14:textId="3ECFB47C" w:rsidR="005E62AF" w:rsidRDefault="005E62AF" w:rsidP="00261836">
      <w:pPr>
        <w:jc w:val="both"/>
        <w:rPr>
          <w:sz w:val="24"/>
          <w:szCs w:val="24"/>
          <w:lang w:val="el-GR"/>
        </w:rPr>
      </w:pPr>
    </w:p>
    <w:p w14:paraId="414BC938" w14:textId="5D249017" w:rsidR="005E62AF" w:rsidRPr="005E62AF" w:rsidRDefault="003F4264" w:rsidP="00261836">
      <w:pPr>
        <w:jc w:val="both"/>
        <w:rPr>
          <w:sz w:val="24"/>
          <w:szCs w:val="24"/>
          <w:lang w:val="el-GR"/>
        </w:rPr>
      </w:pPr>
      <w:r w:rsidRPr="003F4264">
        <w:rPr>
          <w:sz w:val="24"/>
          <w:szCs w:val="24"/>
          <w:lang w:val="el-GR"/>
        </w:rPr>
        <w:drawing>
          <wp:inline distT="0" distB="0" distL="0" distR="0" wp14:anchorId="5EB8B299" wp14:editId="5F09D563">
            <wp:extent cx="5934194" cy="1752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35006" cy="1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B589" w14:textId="77777777" w:rsidR="005E62AF" w:rsidRDefault="005E62AF" w:rsidP="00261836">
      <w:pPr>
        <w:jc w:val="both"/>
        <w:rPr>
          <w:sz w:val="24"/>
          <w:szCs w:val="24"/>
          <w:lang w:val="el-GR"/>
        </w:rPr>
      </w:pPr>
    </w:p>
    <w:p w14:paraId="56D05C8D" w14:textId="127B7500" w:rsidR="005E62AF" w:rsidRDefault="005E62AF" w:rsidP="00261836">
      <w:pPr>
        <w:jc w:val="both"/>
        <w:rPr>
          <w:sz w:val="24"/>
          <w:szCs w:val="24"/>
          <w:lang w:val="el-GR"/>
        </w:rPr>
      </w:pPr>
    </w:p>
    <w:p w14:paraId="3CB62B79" w14:textId="6EE279E5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016B4174" w14:textId="0ABAAAFA" w:rsidR="00EF7B67" w:rsidRPr="00D17394" w:rsidRDefault="00EF7B67" w:rsidP="00261836">
      <w:pPr>
        <w:jc w:val="both"/>
        <w:rPr>
          <w:sz w:val="24"/>
          <w:szCs w:val="24"/>
          <w:lang w:val="el-GR"/>
        </w:rPr>
      </w:pPr>
    </w:p>
    <w:p w14:paraId="2CC4C6EB" w14:textId="77777777" w:rsidR="005E62AF" w:rsidRDefault="005E62AF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Τέλος, σε </w:t>
      </w:r>
      <w:r w:rsidRPr="005E62AF">
        <w:rPr>
          <w:rFonts w:cstheme="minorHAnsi"/>
          <w:sz w:val="24"/>
          <w:szCs w:val="24"/>
          <w:lang w:val="el-GR"/>
        </w:rPr>
        <w:t xml:space="preserve">περίπτωση ατυχήματος, </w:t>
      </w:r>
      <w:r>
        <w:rPr>
          <w:rFonts w:cstheme="minorHAnsi"/>
          <w:sz w:val="24"/>
          <w:szCs w:val="24"/>
          <w:lang w:val="el-GR"/>
        </w:rPr>
        <w:t>επιλέγουμε</w:t>
      </w:r>
      <w:r w:rsidRPr="005E62AF">
        <w:rPr>
          <w:rFonts w:cstheme="minorHAnsi"/>
          <w:sz w:val="24"/>
          <w:szCs w:val="24"/>
          <w:lang w:val="el-GR"/>
        </w:rPr>
        <w:t xml:space="preserve"> την ένδειξη Ατύχημα</w:t>
      </w:r>
      <w:r>
        <w:rPr>
          <w:rFonts w:cstheme="minorHAnsi"/>
          <w:sz w:val="24"/>
          <w:szCs w:val="24"/>
          <w:lang w:val="el-GR"/>
        </w:rPr>
        <w:t xml:space="preserve"> </w:t>
      </w:r>
    </w:p>
    <w:p w14:paraId="41603316" w14:textId="77777777" w:rsidR="005E62AF" w:rsidRDefault="005E62AF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11A960F" w14:textId="140FE8BC" w:rsidR="005E62AF" w:rsidRDefault="005E62AF" w:rsidP="00261836">
      <w:pPr>
        <w:jc w:val="both"/>
        <w:rPr>
          <w:rFonts w:cstheme="minorHAnsi"/>
          <w:sz w:val="24"/>
          <w:szCs w:val="24"/>
          <w:lang w:val="el-GR"/>
        </w:rPr>
      </w:pPr>
      <w:r w:rsidRPr="005E62AF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416730D0" wp14:editId="2EC8733B">
            <wp:extent cx="990738" cy="371527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8F1D6" w14:textId="1EB7AEC7" w:rsidR="005E62AF" w:rsidRDefault="005E62AF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και καλούμαστε να συμπληρώσουμε το πεδίο </w:t>
      </w:r>
      <w:r w:rsidRPr="005E62AF">
        <w:rPr>
          <w:rFonts w:cstheme="minorHAnsi"/>
          <w:sz w:val="24"/>
          <w:szCs w:val="24"/>
          <w:lang w:val="el-GR"/>
        </w:rPr>
        <w:t>Περιγραφή Ατυχήματος</w:t>
      </w:r>
      <w:r>
        <w:rPr>
          <w:rFonts w:cstheme="minorHAnsi"/>
          <w:sz w:val="24"/>
          <w:szCs w:val="24"/>
          <w:lang w:val="el-GR"/>
        </w:rPr>
        <w:t>.</w:t>
      </w:r>
    </w:p>
    <w:p w14:paraId="3DF36AD3" w14:textId="77777777" w:rsidR="005E62AF" w:rsidRDefault="005E62AF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D27786D" w14:textId="4623BE92" w:rsidR="005E62AF" w:rsidRDefault="005E62AF" w:rsidP="00261836">
      <w:pPr>
        <w:jc w:val="both"/>
        <w:rPr>
          <w:rFonts w:cstheme="minorHAnsi"/>
          <w:sz w:val="24"/>
          <w:szCs w:val="24"/>
          <w:lang w:val="el-GR"/>
        </w:rPr>
      </w:pPr>
      <w:r w:rsidRPr="005E62AF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6452B8B6" wp14:editId="25A29A2C">
            <wp:extent cx="5504180" cy="1731645"/>
            <wp:effectExtent l="0" t="0" r="127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D52D" w14:textId="77777777" w:rsidR="00EC6DAC" w:rsidRDefault="005E62AF" w:rsidP="00EC6DAC">
      <w:pPr>
        <w:rPr>
          <w:b/>
          <w:bCs/>
          <w:color w:val="1F497D" w:themeColor="text2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3FD73B45" w14:textId="77777777" w:rsidR="00F45041" w:rsidRDefault="00EC6DAC" w:rsidP="00EC6DAC">
      <w:pPr>
        <w:jc w:val="both"/>
        <w:rPr>
          <w:b/>
          <w:sz w:val="24"/>
          <w:szCs w:val="24"/>
          <w:lang w:val="el-GR"/>
        </w:rPr>
      </w:pPr>
      <w:r w:rsidRPr="00D17394">
        <w:rPr>
          <w:b/>
          <w:sz w:val="24"/>
          <w:szCs w:val="24"/>
          <w:lang w:val="el-GR"/>
        </w:rPr>
        <w:lastRenderedPageBreak/>
        <w:t>Β) -</w:t>
      </w:r>
      <w:r w:rsidRPr="00D17394">
        <w:rPr>
          <w:b/>
          <w:sz w:val="24"/>
          <w:szCs w:val="24"/>
          <w:lang w:val="el-GR"/>
        </w:rPr>
        <w:tab/>
      </w:r>
      <w:r w:rsidR="00F45041">
        <w:rPr>
          <w:b/>
          <w:sz w:val="24"/>
          <w:szCs w:val="24"/>
          <w:lang w:val="el-GR"/>
        </w:rPr>
        <w:t>Λοιπές περιπτώσεις:</w:t>
      </w:r>
    </w:p>
    <w:p w14:paraId="3369E81B" w14:textId="674DCD67" w:rsidR="00EC6DAC" w:rsidRPr="00F45041" w:rsidRDefault="00EC6DAC" w:rsidP="00F4504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  <w:lang w:val="el-GR"/>
        </w:rPr>
      </w:pPr>
      <w:r w:rsidRPr="00F45041">
        <w:rPr>
          <w:b/>
          <w:sz w:val="24"/>
          <w:szCs w:val="24"/>
          <w:lang w:val="el-GR"/>
        </w:rPr>
        <w:t>ΠΕΔΥ</w:t>
      </w:r>
    </w:p>
    <w:p w14:paraId="00FA159A" w14:textId="334E03D1" w:rsidR="00EC6DAC" w:rsidRPr="00F45041" w:rsidRDefault="00EC6DAC" w:rsidP="00F4504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  <w:lang w:val="el-GR"/>
        </w:rPr>
      </w:pPr>
      <w:r w:rsidRPr="00F45041">
        <w:rPr>
          <w:b/>
          <w:sz w:val="24"/>
          <w:szCs w:val="24"/>
          <w:lang w:val="el-GR"/>
        </w:rPr>
        <w:t>Ιδιώτης</w:t>
      </w:r>
    </w:p>
    <w:p w14:paraId="151B547E" w14:textId="71971DC9" w:rsidR="00EC6DAC" w:rsidRPr="00F45041" w:rsidRDefault="00EC6DAC" w:rsidP="00F4504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  <w:lang w:val="el-GR"/>
        </w:rPr>
      </w:pPr>
      <w:r w:rsidRPr="00F45041">
        <w:rPr>
          <w:b/>
          <w:sz w:val="24"/>
          <w:szCs w:val="24"/>
          <w:lang w:val="el-GR"/>
        </w:rPr>
        <w:t>Συμβεβλημένος Ιατρός με ΕΟΠΥΥ</w:t>
      </w:r>
    </w:p>
    <w:p w14:paraId="54852B4F" w14:textId="77777777" w:rsidR="00EC6DAC" w:rsidRDefault="00EC6DAC" w:rsidP="00EC6DAC">
      <w:pPr>
        <w:rPr>
          <w:lang w:val="el-GR"/>
        </w:rPr>
      </w:pPr>
    </w:p>
    <w:p w14:paraId="025228E0" w14:textId="227C8BD0" w:rsidR="00EC6DAC" w:rsidRPr="00734474" w:rsidRDefault="00EC6DAC" w:rsidP="00EC6DAC">
      <w:pPr>
        <w:jc w:val="both"/>
        <w:rPr>
          <w:sz w:val="24"/>
          <w:szCs w:val="24"/>
          <w:lang w:val="el-GR"/>
        </w:rPr>
      </w:pPr>
      <w:r w:rsidRPr="00734474">
        <w:rPr>
          <w:sz w:val="24"/>
          <w:szCs w:val="24"/>
          <w:lang w:val="el-GR"/>
        </w:rPr>
        <w:t xml:space="preserve">Στην περίπτωση που έχει επιλεγεί </w:t>
      </w:r>
      <w:r>
        <w:rPr>
          <w:sz w:val="24"/>
          <w:szCs w:val="24"/>
          <w:lang w:val="el-GR"/>
        </w:rPr>
        <w:t>ως</w:t>
      </w:r>
      <w:r w:rsidRPr="00734474">
        <w:rPr>
          <w:sz w:val="24"/>
          <w:szCs w:val="24"/>
          <w:lang w:val="el-GR"/>
        </w:rPr>
        <w:t xml:space="preserve"> χρήστης ένας από τους παραπάνω, κατά την εισαγωγή στη σελίδα «Ιατρικές πληροφορίες» θα πρέπει να επιλέξουμε τη μέρα της εξέτασης του Ασθενούς στο Ιατρείο</w:t>
      </w:r>
    </w:p>
    <w:p w14:paraId="24F6B7F3" w14:textId="77777777" w:rsidR="00EC6DAC" w:rsidRPr="00D17394" w:rsidRDefault="00EC6DAC" w:rsidP="00EC6DAC">
      <w:pPr>
        <w:jc w:val="both"/>
        <w:rPr>
          <w:sz w:val="24"/>
          <w:szCs w:val="24"/>
          <w:lang w:val="el-GR"/>
        </w:rPr>
      </w:pPr>
    </w:p>
    <w:p w14:paraId="27FB9CF4" w14:textId="0CE93270" w:rsidR="00EC6DAC" w:rsidRPr="00D17394" w:rsidRDefault="00EC6DAC" w:rsidP="00EC6DAC">
      <w:pPr>
        <w:jc w:val="both"/>
        <w:rPr>
          <w:sz w:val="24"/>
          <w:szCs w:val="24"/>
          <w:lang w:val="el-GR"/>
        </w:rPr>
      </w:pPr>
      <w:r w:rsidRPr="00EC6DAC">
        <w:rPr>
          <w:noProof/>
          <w:sz w:val="24"/>
          <w:szCs w:val="24"/>
          <w:lang w:val="el-GR"/>
        </w:rPr>
        <w:drawing>
          <wp:inline distT="0" distB="0" distL="0" distR="0" wp14:anchorId="6940AB2F" wp14:editId="33947FEC">
            <wp:extent cx="5399405" cy="240319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2510" cy="240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058B" w14:textId="77777777" w:rsidR="00EC6DAC" w:rsidRPr="00D17394" w:rsidRDefault="00EC6DAC" w:rsidP="00EC6DAC">
      <w:pPr>
        <w:jc w:val="both"/>
        <w:rPr>
          <w:sz w:val="24"/>
          <w:szCs w:val="24"/>
          <w:lang w:val="el-GR"/>
        </w:rPr>
      </w:pPr>
    </w:p>
    <w:p w14:paraId="59FE9B95" w14:textId="77777777" w:rsidR="00EC6DAC" w:rsidRPr="00D17394" w:rsidRDefault="00EC6DAC" w:rsidP="00EC6DAC">
      <w:pPr>
        <w:jc w:val="both"/>
        <w:rPr>
          <w:sz w:val="24"/>
          <w:szCs w:val="24"/>
          <w:lang w:val="el-GR"/>
        </w:rPr>
      </w:pPr>
    </w:p>
    <w:p w14:paraId="39988CBB" w14:textId="77777777" w:rsidR="00217C8E" w:rsidRPr="00813271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  <w:r w:rsidRPr="00813271">
        <w:rPr>
          <w:rFonts w:cstheme="minorHAnsi"/>
          <w:sz w:val="24"/>
          <w:szCs w:val="24"/>
          <w:lang w:val="el-GR"/>
        </w:rPr>
        <w:t xml:space="preserve">Στη συνέχεια </w:t>
      </w:r>
      <w:r>
        <w:rPr>
          <w:rFonts w:cstheme="minorHAnsi"/>
          <w:sz w:val="24"/>
          <w:szCs w:val="24"/>
          <w:lang w:val="el-GR"/>
        </w:rPr>
        <w:t>ενημερώνουμε την ενότητα διάγνωση,</w:t>
      </w:r>
      <w:r w:rsidRPr="00813271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όπου έχουμε τη δυνατότητα</w:t>
      </w:r>
      <w:r w:rsidRPr="00813271">
        <w:rPr>
          <w:rFonts w:cstheme="minorHAnsi"/>
          <w:sz w:val="24"/>
          <w:szCs w:val="24"/>
          <w:lang w:val="el-GR"/>
        </w:rPr>
        <w:t xml:space="preserve"> να επιλέξουμε τη διάγνωση κατά ICD-10 κωδικοποίηση.</w:t>
      </w:r>
    </w:p>
    <w:p w14:paraId="2C5BAAB1" w14:textId="77777777" w:rsidR="00217C8E" w:rsidRPr="00813271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</w:p>
    <w:p w14:paraId="53B00A16" w14:textId="77777777" w:rsidR="00217C8E" w:rsidRPr="00813271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</w:p>
    <w:p w14:paraId="7CDFF9BB" w14:textId="77777777" w:rsidR="007216D3" w:rsidRDefault="007216D3" w:rsidP="007216D3">
      <w:pPr>
        <w:jc w:val="both"/>
        <w:rPr>
          <w:rFonts w:cstheme="minorHAnsi"/>
          <w:sz w:val="24"/>
          <w:szCs w:val="24"/>
          <w:lang w:val="el-GR"/>
        </w:rPr>
      </w:pPr>
      <w:r w:rsidRPr="00813271">
        <w:rPr>
          <w:rFonts w:cstheme="minorHAnsi"/>
          <w:sz w:val="24"/>
          <w:szCs w:val="24"/>
          <w:lang w:val="el-GR"/>
        </w:rPr>
        <w:t xml:space="preserve">Πατώντας «Προσθήκη Διάγνωσης» προστίθεται </w:t>
      </w:r>
      <w:r>
        <w:rPr>
          <w:rFonts w:cstheme="minorHAnsi"/>
          <w:sz w:val="24"/>
          <w:szCs w:val="24"/>
          <w:lang w:val="el-GR"/>
        </w:rPr>
        <w:t>η διάγνωση</w:t>
      </w:r>
      <w:r w:rsidRPr="00813271">
        <w:rPr>
          <w:rFonts w:cstheme="minorHAnsi"/>
          <w:sz w:val="24"/>
          <w:szCs w:val="24"/>
          <w:lang w:val="el-GR"/>
        </w:rPr>
        <w:t xml:space="preserve"> που έχουμε επιλέξει,  ενώ από το εικονίδιο </w:t>
      </w:r>
      <w:r>
        <w:rPr>
          <w:rFonts w:cstheme="minorHAnsi"/>
          <w:sz w:val="24"/>
          <w:szCs w:val="24"/>
          <w:lang w:val="el-GR"/>
        </w:rPr>
        <w:t xml:space="preserve">του κάδου </w:t>
      </w:r>
      <w:r w:rsidRPr="00813271">
        <w:rPr>
          <w:rFonts w:cstheme="minorHAnsi"/>
          <w:sz w:val="24"/>
          <w:szCs w:val="24"/>
          <w:lang w:val="el-GR"/>
        </w:rPr>
        <w:t>που βρίσκεται δεξιά</w:t>
      </w:r>
      <w:r>
        <w:rPr>
          <w:rFonts w:cstheme="minorHAnsi"/>
          <w:sz w:val="24"/>
          <w:szCs w:val="24"/>
          <w:lang w:val="el-GR"/>
        </w:rPr>
        <w:t>,</w:t>
      </w:r>
      <w:r w:rsidRPr="00813271">
        <w:rPr>
          <w:rFonts w:cstheme="minorHAnsi"/>
          <w:sz w:val="24"/>
          <w:szCs w:val="24"/>
          <w:lang w:val="el-GR"/>
        </w:rPr>
        <w:t xml:space="preserve"> μπορούμε να την διαγράψουμε. </w:t>
      </w:r>
    </w:p>
    <w:p w14:paraId="377C63E9" w14:textId="77777777" w:rsidR="007216D3" w:rsidRPr="00813271" w:rsidRDefault="007216D3" w:rsidP="007216D3">
      <w:pPr>
        <w:jc w:val="both"/>
        <w:rPr>
          <w:rFonts w:cstheme="minorHAnsi"/>
          <w:sz w:val="24"/>
          <w:szCs w:val="24"/>
          <w:lang w:val="el-GR"/>
        </w:rPr>
      </w:pPr>
      <w:r w:rsidRPr="00813271">
        <w:rPr>
          <w:rFonts w:cstheme="minorHAnsi"/>
          <w:sz w:val="24"/>
          <w:szCs w:val="24"/>
          <w:lang w:val="el-GR"/>
        </w:rPr>
        <w:t>Σ</w:t>
      </w:r>
      <w:r>
        <w:rPr>
          <w:rFonts w:cstheme="minorHAnsi"/>
          <w:sz w:val="24"/>
          <w:szCs w:val="24"/>
          <w:lang w:val="el-GR"/>
        </w:rPr>
        <w:t xml:space="preserve">ε </w:t>
      </w:r>
      <w:r w:rsidRPr="00813271">
        <w:rPr>
          <w:rFonts w:cstheme="minorHAnsi"/>
          <w:sz w:val="24"/>
          <w:szCs w:val="24"/>
          <w:lang w:val="el-GR"/>
        </w:rPr>
        <w:t xml:space="preserve">περίπτωση που θέλουμε να </w:t>
      </w:r>
      <w:r>
        <w:rPr>
          <w:rFonts w:cstheme="minorHAnsi"/>
          <w:sz w:val="24"/>
          <w:szCs w:val="24"/>
          <w:lang w:val="el-GR"/>
        </w:rPr>
        <w:t>προσθέσουμε</w:t>
      </w:r>
      <w:r w:rsidRPr="00813271">
        <w:rPr>
          <w:rFonts w:cstheme="minorHAnsi"/>
          <w:sz w:val="24"/>
          <w:szCs w:val="24"/>
          <w:lang w:val="el-GR"/>
        </w:rPr>
        <w:t xml:space="preserve"> κ</w:t>
      </w:r>
      <w:r>
        <w:rPr>
          <w:rFonts w:cstheme="minorHAnsi"/>
          <w:sz w:val="24"/>
          <w:szCs w:val="24"/>
          <w:lang w:val="el-GR"/>
        </w:rPr>
        <w:t>α</w:t>
      </w:r>
      <w:r w:rsidRPr="00813271">
        <w:rPr>
          <w:rFonts w:cstheme="minorHAnsi"/>
          <w:sz w:val="24"/>
          <w:szCs w:val="24"/>
          <w:lang w:val="el-GR"/>
        </w:rPr>
        <w:t xml:space="preserve">ι άλλη διάγνωση, </w:t>
      </w:r>
      <w:r>
        <w:rPr>
          <w:rFonts w:cstheme="minorHAnsi"/>
          <w:sz w:val="24"/>
          <w:szCs w:val="24"/>
          <w:lang w:val="el-GR"/>
        </w:rPr>
        <w:t>ακολουθούμε</w:t>
      </w:r>
      <w:r w:rsidRPr="00813271">
        <w:rPr>
          <w:rFonts w:cstheme="minorHAnsi"/>
          <w:sz w:val="24"/>
          <w:szCs w:val="24"/>
          <w:lang w:val="el-GR"/>
        </w:rPr>
        <w:t xml:space="preserve"> την ίδια ακριβώς διαδικασία.</w:t>
      </w:r>
    </w:p>
    <w:p w14:paraId="7AE5283C" w14:textId="77777777" w:rsidR="00217C8E" w:rsidRPr="00813271" w:rsidRDefault="00217C8E" w:rsidP="00217C8E">
      <w:pPr>
        <w:rPr>
          <w:rFonts w:cstheme="minorHAnsi"/>
          <w:sz w:val="24"/>
          <w:szCs w:val="24"/>
          <w:lang w:val="el-GR"/>
        </w:rPr>
      </w:pPr>
    </w:p>
    <w:p w14:paraId="44457537" w14:textId="77777777" w:rsidR="00217C8E" w:rsidRDefault="00217C8E" w:rsidP="00217C8E">
      <w:pPr>
        <w:rPr>
          <w:b/>
          <w:bCs/>
          <w:color w:val="1F497D" w:themeColor="text2"/>
          <w:lang w:val="el-GR"/>
        </w:rPr>
      </w:pPr>
    </w:p>
    <w:p w14:paraId="37AE9CB7" w14:textId="77777777" w:rsidR="00217C8E" w:rsidRDefault="00217C8E" w:rsidP="00217C8E">
      <w:pPr>
        <w:rPr>
          <w:b/>
          <w:bCs/>
          <w:color w:val="1F497D" w:themeColor="text2"/>
          <w:lang w:val="el-GR"/>
        </w:rPr>
      </w:pPr>
      <w:r w:rsidRPr="00813271">
        <w:rPr>
          <w:b/>
          <w:bCs/>
          <w:noProof/>
          <w:color w:val="1F497D" w:themeColor="text2"/>
          <w:lang w:val="el-GR"/>
        </w:rPr>
        <w:drawing>
          <wp:inline distT="0" distB="0" distL="0" distR="0" wp14:anchorId="07BB3E8F" wp14:editId="355B9CC9">
            <wp:extent cx="5504180" cy="1991360"/>
            <wp:effectExtent l="0" t="0" r="127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FB3C" w14:textId="77777777" w:rsidR="00217C8E" w:rsidRDefault="00217C8E" w:rsidP="00217C8E">
      <w:pPr>
        <w:rPr>
          <w:b/>
          <w:bCs/>
          <w:color w:val="1F497D" w:themeColor="text2"/>
          <w:lang w:val="el-GR"/>
        </w:rPr>
      </w:pPr>
    </w:p>
    <w:p w14:paraId="79B91611" w14:textId="77777777" w:rsidR="00217C8E" w:rsidRDefault="00217C8E" w:rsidP="00217C8E">
      <w:pPr>
        <w:jc w:val="both"/>
        <w:rPr>
          <w:b/>
          <w:bCs/>
          <w:color w:val="1F497D" w:themeColor="text2"/>
          <w:lang w:val="el-GR"/>
        </w:rPr>
      </w:pPr>
      <w:r w:rsidRPr="00D17394">
        <w:rPr>
          <w:sz w:val="24"/>
          <w:szCs w:val="24"/>
          <w:lang w:val="el-GR"/>
        </w:rPr>
        <w:t>Στ</w:t>
      </w:r>
      <w:r>
        <w:rPr>
          <w:sz w:val="24"/>
          <w:szCs w:val="24"/>
          <w:lang w:val="el-GR"/>
        </w:rPr>
        <w:t>ην ενότητα</w:t>
      </w:r>
      <w:r w:rsidRPr="00D17394">
        <w:rPr>
          <w:sz w:val="24"/>
          <w:szCs w:val="24"/>
          <w:lang w:val="el-GR"/>
        </w:rPr>
        <w:t xml:space="preserve"> «</w:t>
      </w:r>
      <w:r>
        <w:rPr>
          <w:sz w:val="24"/>
          <w:szCs w:val="24"/>
          <w:lang w:val="el-GR"/>
        </w:rPr>
        <w:t>Περιγραφή Ασθένειας / Αίτια Νοσηλείας</w:t>
      </w:r>
      <w:r w:rsidRPr="00D17394">
        <w:rPr>
          <w:sz w:val="24"/>
          <w:szCs w:val="24"/>
          <w:lang w:val="el-GR"/>
        </w:rPr>
        <w:t xml:space="preserve">» μπορούμε να καταγράψουμε με ελεύθερο κείμενο </w:t>
      </w:r>
      <w:r>
        <w:rPr>
          <w:sz w:val="24"/>
          <w:szCs w:val="24"/>
          <w:lang w:val="el-GR"/>
        </w:rPr>
        <w:t>όποια πληροφορία κρίνεται απαραίτητη</w:t>
      </w:r>
      <w:r w:rsidRPr="00D17394">
        <w:rPr>
          <w:sz w:val="24"/>
          <w:szCs w:val="24"/>
          <w:lang w:val="el-GR"/>
        </w:rPr>
        <w:t>.</w:t>
      </w:r>
    </w:p>
    <w:p w14:paraId="4C90923F" w14:textId="77777777" w:rsidR="00217C8E" w:rsidRDefault="00217C8E" w:rsidP="00217C8E">
      <w:pPr>
        <w:rPr>
          <w:b/>
          <w:bCs/>
          <w:color w:val="1F497D" w:themeColor="text2"/>
          <w:lang w:val="el-GR"/>
        </w:rPr>
      </w:pPr>
    </w:p>
    <w:p w14:paraId="3A1BD957" w14:textId="61474F54" w:rsidR="005E62AF" w:rsidRDefault="00217C8E" w:rsidP="00217C8E">
      <w:pPr>
        <w:rPr>
          <w:rFonts w:cstheme="minorHAnsi"/>
          <w:sz w:val="24"/>
          <w:szCs w:val="24"/>
          <w:lang w:val="el-GR"/>
        </w:rPr>
      </w:pPr>
      <w:r w:rsidRPr="00813271">
        <w:rPr>
          <w:b/>
          <w:bCs/>
          <w:noProof/>
          <w:color w:val="1F497D" w:themeColor="text2"/>
          <w:lang w:val="el-GR"/>
        </w:rPr>
        <w:lastRenderedPageBreak/>
        <w:drawing>
          <wp:inline distT="0" distB="0" distL="0" distR="0" wp14:anchorId="169AA4A3" wp14:editId="45AABDFB">
            <wp:extent cx="4162469" cy="158115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4640" cy="15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914F7" w14:textId="71F43469" w:rsidR="00EC6DAC" w:rsidRDefault="00EC6DAC">
      <w:pPr>
        <w:rPr>
          <w:rFonts w:cstheme="minorHAnsi"/>
          <w:sz w:val="24"/>
          <w:szCs w:val="24"/>
          <w:lang w:val="el-GR"/>
        </w:rPr>
      </w:pPr>
    </w:p>
    <w:p w14:paraId="03C186E2" w14:textId="77777777" w:rsidR="00EF7B67" w:rsidRPr="00D17394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7C23B8B" w14:textId="66F30818" w:rsidR="00EF7B67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C76F347" w14:textId="77777777" w:rsidR="00217C8E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Τέλος, σε </w:t>
      </w:r>
      <w:r w:rsidRPr="005E62AF">
        <w:rPr>
          <w:rFonts w:cstheme="minorHAnsi"/>
          <w:sz w:val="24"/>
          <w:szCs w:val="24"/>
          <w:lang w:val="el-GR"/>
        </w:rPr>
        <w:t xml:space="preserve">περίπτωση ατυχήματος, </w:t>
      </w:r>
      <w:r>
        <w:rPr>
          <w:rFonts w:cstheme="minorHAnsi"/>
          <w:sz w:val="24"/>
          <w:szCs w:val="24"/>
          <w:lang w:val="el-GR"/>
        </w:rPr>
        <w:t>επιλέγουμε</w:t>
      </w:r>
      <w:r w:rsidRPr="005E62AF">
        <w:rPr>
          <w:rFonts w:cstheme="minorHAnsi"/>
          <w:sz w:val="24"/>
          <w:szCs w:val="24"/>
          <w:lang w:val="el-GR"/>
        </w:rPr>
        <w:t xml:space="preserve"> την ένδειξη Ατύχημα</w:t>
      </w:r>
      <w:r>
        <w:rPr>
          <w:rFonts w:cstheme="minorHAnsi"/>
          <w:sz w:val="24"/>
          <w:szCs w:val="24"/>
          <w:lang w:val="el-GR"/>
        </w:rPr>
        <w:t xml:space="preserve"> </w:t>
      </w:r>
    </w:p>
    <w:p w14:paraId="4A5F99C6" w14:textId="77777777" w:rsidR="00217C8E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</w:p>
    <w:p w14:paraId="509B167F" w14:textId="77777777" w:rsidR="00217C8E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  <w:r w:rsidRPr="005E62AF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7CBD83B7" wp14:editId="0D72ECAF">
            <wp:extent cx="990738" cy="371527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F09C" w14:textId="77777777" w:rsidR="00217C8E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και καλούμαστε να συμπληρώσουμε το πεδίο </w:t>
      </w:r>
      <w:r w:rsidRPr="005E62AF">
        <w:rPr>
          <w:rFonts w:cstheme="minorHAnsi"/>
          <w:sz w:val="24"/>
          <w:szCs w:val="24"/>
          <w:lang w:val="el-GR"/>
        </w:rPr>
        <w:t>Περιγραφή Ατυχήματος</w:t>
      </w:r>
      <w:r>
        <w:rPr>
          <w:rFonts w:cstheme="minorHAnsi"/>
          <w:sz w:val="24"/>
          <w:szCs w:val="24"/>
          <w:lang w:val="el-GR"/>
        </w:rPr>
        <w:t>.</w:t>
      </w:r>
    </w:p>
    <w:p w14:paraId="66AD6EC8" w14:textId="77777777" w:rsidR="00217C8E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</w:p>
    <w:p w14:paraId="267FCDE4" w14:textId="77777777" w:rsidR="00217C8E" w:rsidRDefault="00217C8E" w:rsidP="00217C8E">
      <w:pPr>
        <w:jc w:val="both"/>
        <w:rPr>
          <w:rFonts w:cstheme="minorHAnsi"/>
          <w:sz w:val="24"/>
          <w:szCs w:val="24"/>
          <w:lang w:val="el-GR"/>
        </w:rPr>
      </w:pPr>
      <w:r w:rsidRPr="005E62AF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0CEEA9F4" wp14:editId="3AFAA7D8">
            <wp:extent cx="5504180" cy="1731645"/>
            <wp:effectExtent l="0" t="0" r="1270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21AC" w14:textId="653282FC" w:rsidR="00EC6DAC" w:rsidRDefault="00EC6DAC" w:rsidP="00B9764D">
      <w:pPr>
        <w:rPr>
          <w:rFonts w:cstheme="minorHAnsi"/>
          <w:sz w:val="24"/>
          <w:szCs w:val="24"/>
          <w:lang w:val="el-GR"/>
        </w:rPr>
      </w:pPr>
    </w:p>
    <w:p w14:paraId="459A95F9" w14:textId="77777777" w:rsidR="00816AC5" w:rsidRPr="00D17394" w:rsidRDefault="00816AC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8066CC0" w14:textId="00842B0F" w:rsidR="00EF7B67" w:rsidRPr="00D17394" w:rsidRDefault="00EF7B67" w:rsidP="00261836">
      <w:pPr>
        <w:jc w:val="both"/>
        <w:rPr>
          <w:rFonts w:cs="Calibri Light"/>
          <w:b/>
          <w:bCs/>
          <w:color w:val="1F497D" w:themeColor="text2"/>
          <w:sz w:val="24"/>
          <w:szCs w:val="24"/>
          <w:lang w:val="el-GR"/>
        </w:rPr>
      </w:pPr>
      <w:r w:rsidRPr="00D17394">
        <w:rPr>
          <w:rFonts w:cs="Calibri Light"/>
          <w:b/>
          <w:bCs/>
          <w:color w:val="1F497D" w:themeColor="text2"/>
          <w:sz w:val="24"/>
          <w:szCs w:val="24"/>
          <w:lang w:val="el-GR"/>
        </w:rPr>
        <w:t>3ο  Βήμα: Καταχώρηση Γνωμάτευσης</w:t>
      </w:r>
    </w:p>
    <w:p w14:paraId="69749824" w14:textId="38FD980A" w:rsidR="00EF7B67" w:rsidRPr="00D17394" w:rsidRDefault="00EF7B67" w:rsidP="00261836">
      <w:pPr>
        <w:jc w:val="both"/>
        <w:rPr>
          <w:rFonts w:cs="Calibri Light"/>
          <w:b/>
          <w:bCs/>
          <w:color w:val="1F497D" w:themeColor="text2"/>
          <w:sz w:val="24"/>
          <w:szCs w:val="24"/>
          <w:lang w:val="el-GR"/>
        </w:rPr>
      </w:pPr>
    </w:p>
    <w:p w14:paraId="73BE7958" w14:textId="45C2FC1D" w:rsidR="00EF7B67" w:rsidRPr="00D17394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Στη συνέχεια βρισκόμαστε στη σελίδα της καταχώρησης γνωμάτευσης όπου καλούμαστε να συμπληρώσουμε:</w:t>
      </w:r>
    </w:p>
    <w:p w14:paraId="644EB3BC" w14:textId="3A520CE9" w:rsidR="00EF7B67" w:rsidRPr="00D17394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0018EAA" w14:textId="11BB8502" w:rsidR="00EF7B67" w:rsidRDefault="00EF7B67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- </w:t>
      </w:r>
      <w:r w:rsidR="00DE1DDC" w:rsidRPr="00D17394">
        <w:rPr>
          <w:rFonts w:cstheme="minorHAnsi"/>
          <w:sz w:val="24"/>
          <w:szCs w:val="24"/>
          <w:lang w:val="el-GR"/>
        </w:rPr>
        <w:t xml:space="preserve">Τις </w:t>
      </w:r>
      <w:r w:rsidR="00AE33E2">
        <w:rPr>
          <w:rFonts w:cstheme="minorHAnsi"/>
          <w:sz w:val="24"/>
          <w:szCs w:val="24"/>
          <w:lang w:val="el-GR"/>
        </w:rPr>
        <w:t>η</w:t>
      </w:r>
      <w:r w:rsidR="00DE1DDC" w:rsidRPr="00D17394">
        <w:rPr>
          <w:rFonts w:cstheme="minorHAnsi"/>
          <w:sz w:val="24"/>
          <w:szCs w:val="24"/>
          <w:lang w:val="el-GR"/>
        </w:rPr>
        <w:t>μέρες</w:t>
      </w:r>
      <w:r w:rsidR="00AE33E2">
        <w:rPr>
          <w:rFonts w:cstheme="minorHAnsi"/>
          <w:sz w:val="24"/>
          <w:szCs w:val="24"/>
          <w:lang w:val="el-GR"/>
        </w:rPr>
        <w:t xml:space="preserve"> άδειας</w:t>
      </w:r>
      <w:r w:rsidR="00DE1DDC" w:rsidRPr="00D17394">
        <w:rPr>
          <w:rFonts w:cstheme="minorHAnsi"/>
          <w:sz w:val="24"/>
          <w:szCs w:val="24"/>
          <w:lang w:val="el-GR"/>
        </w:rPr>
        <w:t xml:space="preserve"> ασθένειας</w:t>
      </w:r>
    </w:p>
    <w:p w14:paraId="23983288" w14:textId="77777777" w:rsidR="00A86C00" w:rsidRPr="00D17394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- Την ημερομηνία έναρξης της άδειας</w:t>
      </w:r>
    </w:p>
    <w:p w14:paraId="64FC106B" w14:textId="350EC7EA" w:rsidR="00DE1DDC" w:rsidRPr="00D17394" w:rsidRDefault="00DE1DDC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13183D31" w14:textId="3CBBF83C" w:rsidR="00DE1DDC" w:rsidRPr="00D17394" w:rsidRDefault="00AE33E2" w:rsidP="00261836">
      <w:pPr>
        <w:jc w:val="both"/>
        <w:rPr>
          <w:rFonts w:cstheme="minorHAnsi"/>
          <w:sz w:val="24"/>
          <w:szCs w:val="24"/>
          <w:lang w:val="el-GR"/>
        </w:rPr>
      </w:pPr>
      <w:r w:rsidRPr="00AE33E2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122EF209" wp14:editId="3D0B7395">
            <wp:extent cx="5504180" cy="435610"/>
            <wp:effectExtent l="0" t="0" r="1270" b="254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9289" w14:textId="11273961" w:rsidR="00DE1DDC" w:rsidRPr="00D17394" w:rsidRDefault="00DE1DDC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05C38D8" w14:textId="10792A5C" w:rsidR="00B17215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270F7F4" w14:textId="53D26917" w:rsidR="00AE33E2" w:rsidRDefault="00AE33E2" w:rsidP="00AE33E2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 </w:t>
      </w:r>
      <w:r w:rsidRPr="00D17394">
        <w:rPr>
          <w:rFonts w:cstheme="minorHAnsi"/>
          <w:sz w:val="24"/>
          <w:szCs w:val="24"/>
          <w:lang w:val="el-GR"/>
        </w:rPr>
        <w:t xml:space="preserve">ημερομηνία </w:t>
      </w:r>
      <w:r>
        <w:rPr>
          <w:rFonts w:cstheme="minorHAnsi"/>
          <w:sz w:val="24"/>
          <w:szCs w:val="24"/>
          <w:lang w:val="el-GR"/>
        </w:rPr>
        <w:t>λήξης</w:t>
      </w:r>
      <w:r w:rsidRPr="00D17394">
        <w:rPr>
          <w:rFonts w:cstheme="minorHAnsi"/>
          <w:sz w:val="24"/>
          <w:szCs w:val="24"/>
          <w:lang w:val="el-GR"/>
        </w:rPr>
        <w:t xml:space="preserve"> της άδειας</w:t>
      </w:r>
      <w:r>
        <w:rPr>
          <w:rFonts w:cstheme="minorHAnsi"/>
          <w:sz w:val="24"/>
          <w:szCs w:val="24"/>
          <w:lang w:val="el-GR"/>
        </w:rPr>
        <w:t xml:space="preserve"> υπολογίζεται αυτόματα από το σύστημα</w:t>
      </w:r>
      <w:r w:rsidR="00B05FF0">
        <w:rPr>
          <w:rFonts w:cstheme="minorHAnsi"/>
          <w:sz w:val="24"/>
          <w:szCs w:val="24"/>
          <w:lang w:val="el-GR"/>
        </w:rPr>
        <w:t>.</w:t>
      </w:r>
    </w:p>
    <w:p w14:paraId="135ACB6A" w14:textId="1D3A59A2" w:rsidR="00AE33E2" w:rsidRDefault="00AE33E2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28D5133" w14:textId="77777777" w:rsidR="00AE33E2" w:rsidRPr="00D17394" w:rsidRDefault="00AE33E2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2D3ABC5" w14:textId="4D686579" w:rsidR="00B17215" w:rsidRPr="00D17394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Στη συνέχεια μπορούμε να προχωρήσουμε στην καταχώρηση. </w:t>
      </w:r>
    </w:p>
    <w:p w14:paraId="3909B005" w14:textId="0CF3A5BE" w:rsidR="00B17215" w:rsidRPr="00D17394" w:rsidRDefault="00A86C00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noProof/>
          <w:sz w:val="24"/>
          <w:szCs w:val="24"/>
          <w:lang w:val="el-GR" w:eastAsia="el-GR"/>
        </w:rPr>
        <w:lastRenderedPageBreak/>
        <w:drawing>
          <wp:anchor distT="0" distB="0" distL="114300" distR="114300" simplePos="0" relativeHeight="251667456" behindDoc="0" locked="0" layoutInCell="1" allowOverlap="1" wp14:anchorId="1FFC27A8" wp14:editId="4018B277">
            <wp:simplePos x="0" y="0"/>
            <wp:positionH relativeFrom="column">
              <wp:posOffset>323850</wp:posOffset>
            </wp:positionH>
            <wp:positionV relativeFrom="paragraph">
              <wp:posOffset>294005</wp:posOffset>
            </wp:positionV>
            <wp:extent cx="4429743" cy="809738"/>
            <wp:effectExtent l="0" t="0" r="9525" b="9525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215" w:rsidRPr="00D17394">
        <w:rPr>
          <w:rFonts w:cstheme="minorHAnsi"/>
          <w:sz w:val="24"/>
          <w:szCs w:val="24"/>
          <w:lang w:val="el-GR"/>
        </w:rPr>
        <w:t>Υπάρχουν οι παρακάτω επιλογές:</w:t>
      </w:r>
    </w:p>
    <w:p w14:paraId="003B700D" w14:textId="26A3A1C9" w:rsidR="00B17215" w:rsidRDefault="00B17215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93B98CE" w14:textId="3A37AA85" w:rsidR="00F649E3" w:rsidRPr="00F649E3" w:rsidRDefault="00F649E3" w:rsidP="00F649E3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Εάν</w:t>
      </w:r>
      <w:r w:rsidRPr="00F649E3">
        <w:rPr>
          <w:rFonts w:cstheme="minorHAnsi"/>
          <w:sz w:val="24"/>
          <w:szCs w:val="24"/>
          <w:lang w:val="el-GR"/>
        </w:rPr>
        <w:t xml:space="preserve"> επιλέξουμε την «Προσωρινή Καταχώρηση», μας δίνεται η δυνατότητα να αποθηκεύσουμε προσωρινά τη γνωμάτευση και να την επεξεργαστούμε σε δεύτερο χρόνο.</w:t>
      </w:r>
    </w:p>
    <w:p w14:paraId="6E826320" w14:textId="0E6201C3" w:rsidR="00F649E3" w:rsidRDefault="00F649E3" w:rsidP="00F649E3">
      <w:pPr>
        <w:jc w:val="both"/>
        <w:rPr>
          <w:rFonts w:cstheme="minorHAnsi"/>
          <w:sz w:val="24"/>
          <w:szCs w:val="24"/>
          <w:lang w:val="el-GR"/>
        </w:rPr>
      </w:pPr>
      <w:r w:rsidRPr="00F649E3">
        <w:rPr>
          <w:rFonts w:cstheme="minorHAnsi"/>
          <w:sz w:val="24"/>
          <w:szCs w:val="24"/>
          <w:lang w:val="el-GR"/>
        </w:rPr>
        <w:t> </w:t>
      </w:r>
    </w:p>
    <w:p w14:paraId="26AFB936" w14:textId="77777777" w:rsidR="00F649E3" w:rsidRPr="00D17394" w:rsidRDefault="00F649E3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E1AA08B" w14:textId="25F6E861" w:rsidR="00B17215" w:rsidRPr="00D17394" w:rsidRDefault="00F649E3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Εάν</w:t>
      </w:r>
      <w:r w:rsidR="00B17215" w:rsidRPr="00D17394">
        <w:rPr>
          <w:rFonts w:cstheme="minorHAnsi"/>
          <w:sz w:val="24"/>
          <w:szCs w:val="24"/>
          <w:lang w:val="el-GR"/>
        </w:rPr>
        <w:t xml:space="preserve"> επιλέξουμε «Καταχώρηση και Οριστικοποίηση», </w:t>
      </w:r>
      <w:r w:rsidR="006E55C0">
        <w:rPr>
          <w:rFonts w:cstheme="minorHAnsi"/>
          <w:sz w:val="24"/>
          <w:szCs w:val="24"/>
          <w:lang w:val="el-GR"/>
        </w:rPr>
        <w:t>εμφανίζεται το</w:t>
      </w:r>
      <w:r w:rsidR="00B17215" w:rsidRPr="00D17394">
        <w:rPr>
          <w:rFonts w:cstheme="minorHAnsi"/>
          <w:sz w:val="24"/>
          <w:szCs w:val="24"/>
          <w:lang w:val="el-GR"/>
        </w:rPr>
        <w:t xml:space="preserve"> παρακάτω μήνυμα:</w:t>
      </w:r>
    </w:p>
    <w:p w14:paraId="543028C3" w14:textId="56989A4E" w:rsidR="00B17215" w:rsidRDefault="00B17215" w:rsidP="00261836">
      <w:pPr>
        <w:pStyle w:val="Heading2"/>
        <w:spacing w:before="47"/>
        <w:ind w:firstLine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7647788" w14:textId="67C6662A" w:rsidR="00B17215" w:rsidRPr="00D17394" w:rsidRDefault="00816AC5" w:rsidP="001B715E">
      <w:pPr>
        <w:jc w:val="center"/>
        <w:rPr>
          <w:sz w:val="24"/>
          <w:szCs w:val="24"/>
          <w:lang w:val="el-GR"/>
        </w:rPr>
      </w:pPr>
      <w:r w:rsidRPr="00D17394">
        <w:rPr>
          <w:noProof/>
          <w:sz w:val="24"/>
          <w:szCs w:val="24"/>
          <w:lang w:val="el-GR" w:eastAsia="el-GR"/>
        </w:rPr>
        <w:drawing>
          <wp:inline distT="0" distB="0" distL="0" distR="0" wp14:anchorId="414A4C33" wp14:editId="658EB606">
            <wp:extent cx="3568975" cy="13239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73580" cy="132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8691" w14:textId="68AF833C" w:rsidR="00B17215" w:rsidRPr="00D17394" w:rsidRDefault="00B17215" w:rsidP="00261836">
      <w:pPr>
        <w:jc w:val="both"/>
        <w:rPr>
          <w:sz w:val="24"/>
          <w:szCs w:val="24"/>
          <w:lang w:val="el-GR"/>
        </w:rPr>
      </w:pPr>
    </w:p>
    <w:p w14:paraId="0FA5592A" w14:textId="78F8A385" w:rsidR="00B17215" w:rsidRPr="00D17394" w:rsidRDefault="00B17215" w:rsidP="00261836">
      <w:pPr>
        <w:jc w:val="both"/>
        <w:rPr>
          <w:sz w:val="24"/>
          <w:szCs w:val="24"/>
          <w:lang w:val="el-GR"/>
        </w:rPr>
      </w:pPr>
    </w:p>
    <w:p w14:paraId="51AEDB09" w14:textId="5CABCA8F" w:rsidR="00F649E3" w:rsidRDefault="006E55C0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Επιλέγοντας </w:t>
      </w:r>
      <w:r w:rsidR="00B17215" w:rsidRPr="00D17394">
        <w:rPr>
          <w:sz w:val="24"/>
          <w:szCs w:val="24"/>
          <w:lang w:val="el-GR"/>
        </w:rPr>
        <w:t xml:space="preserve"> </w:t>
      </w:r>
      <w:r w:rsidR="00B17215" w:rsidRPr="006E55C0">
        <w:rPr>
          <w:b/>
          <w:bCs/>
          <w:sz w:val="24"/>
          <w:szCs w:val="24"/>
          <w:lang w:val="el-GR"/>
        </w:rPr>
        <w:t>ΟΡΙΣΤΙΚΟΠΟΙΗΣΗ</w:t>
      </w:r>
      <w:r w:rsidR="00B17215" w:rsidRPr="00D17394">
        <w:rPr>
          <w:sz w:val="24"/>
          <w:szCs w:val="24"/>
          <w:lang w:val="el-GR"/>
        </w:rPr>
        <w:t>, δεν θα είναι</w:t>
      </w:r>
      <w:r w:rsidR="003F4264">
        <w:rPr>
          <w:sz w:val="24"/>
          <w:szCs w:val="24"/>
          <w:lang w:val="el-GR"/>
        </w:rPr>
        <w:t xml:space="preserve"> πλέον</w:t>
      </w:r>
      <w:r w:rsidR="00B17215" w:rsidRPr="00D17394">
        <w:rPr>
          <w:sz w:val="24"/>
          <w:szCs w:val="24"/>
          <w:lang w:val="el-GR"/>
        </w:rPr>
        <w:t xml:space="preserve"> δυνατή η επεξεργασία της γνωμάτευσης</w:t>
      </w:r>
      <w:r w:rsidR="003F4264">
        <w:rPr>
          <w:sz w:val="24"/>
          <w:szCs w:val="24"/>
          <w:lang w:val="el-GR"/>
        </w:rPr>
        <w:t>.</w:t>
      </w:r>
    </w:p>
    <w:p w14:paraId="24AE2AC4" w14:textId="7514EDF4" w:rsidR="006E55C0" w:rsidRDefault="006E55C0" w:rsidP="00261836">
      <w:pPr>
        <w:jc w:val="both"/>
        <w:rPr>
          <w:sz w:val="24"/>
          <w:szCs w:val="24"/>
          <w:lang w:val="el-GR"/>
        </w:rPr>
      </w:pPr>
    </w:p>
    <w:p w14:paraId="3EF9A50C" w14:textId="65DCE1D2" w:rsidR="006E55C0" w:rsidRDefault="006E55C0" w:rsidP="00261836">
      <w:pPr>
        <w:jc w:val="both"/>
        <w:rPr>
          <w:sz w:val="24"/>
          <w:szCs w:val="24"/>
          <w:lang w:val="el-GR"/>
        </w:rPr>
      </w:pPr>
    </w:p>
    <w:p w14:paraId="1DBD9D3E" w14:textId="7B506A5A" w:rsidR="00F649E3" w:rsidRPr="00D762C2" w:rsidRDefault="00F649E3" w:rsidP="00261836">
      <w:pPr>
        <w:jc w:val="both"/>
        <w:rPr>
          <w:b/>
          <w:bCs/>
          <w:sz w:val="24"/>
          <w:szCs w:val="24"/>
          <w:lang w:val="el-GR"/>
        </w:rPr>
      </w:pPr>
      <w:r w:rsidRPr="00D762C2">
        <w:rPr>
          <w:b/>
          <w:bCs/>
          <w:sz w:val="24"/>
          <w:szCs w:val="24"/>
          <w:lang w:val="el-GR"/>
        </w:rPr>
        <w:t xml:space="preserve">Κατά την οριστικοποίηση της γνωμάτευσης, ελέγχεται αυτόματα από το σύστημα αν ο ασθενής έχει ενεργοποιημένη την επιλογή </w:t>
      </w:r>
      <w:r w:rsidRPr="00D762C2">
        <w:rPr>
          <w:b/>
          <w:bCs/>
          <w:sz w:val="24"/>
          <w:szCs w:val="24"/>
          <w:lang w:val="el-GR"/>
        </w:rPr>
        <w:t>της Άυλης συνταγογράφησης</w:t>
      </w:r>
      <w:r w:rsidRPr="00D762C2">
        <w:rPr>
          <w:b/>
          <w:bCs/>
          <w:sz w:val="24"/>
          <w:szCs w:val="24"/>
          <w:lang w:val="el-GR"/>
        </w:rPr>
        <w:t>.</w:t>
      </w:r>
    </w:p>
    <w:p w14:paraId="6E45B3CE" w14:textId="030FD230" w:rsidR="00F649E3" w:rsidRPr="00D762C2" w:rsidRDefault="00F649E3" w:rsidP="00261836">
      <w:pPr>
        <w:jc w:val="both"/>
        <w:rPr>
          <w:b/>
          <w:bCs/>
          <w:sz w:val="24"/>
          <w:szCs w:val="24"/>
          <w:lang w:val="el-GR"/>
        </w:rPr>
      </w:pPr>
    </w:p>
    <w:p w14:paraId="7DB4AF54" w14:textId="078797DE" w:rsidR="00F649E3" w:rsidRPr="00D762C2" w:rsidRDefault="00F649E3" w:rsidP="006E55C0">
      <w:pPr>
        <w:pStyle w:val="ListParagraph"/>
        <w:numPr>
          <w:ilvl w:val="0"/>
          <w:numId w:val="8"/>
        </w:numPr>
        <w:jc w:val="both"/>
        <w:rPr>
          <w:b/>
          <w:bCs/>
          <w:sz w:val="24"/>
          <w:szCs w:val="24"/>
          <w:lang w:val="el-GR"/>
        </w:rPr>
      </w:pPr>
      <w:r w:rsidRPr="00D762C2">
        <w:rPr>
          <w:b/>
          <w:bCs/>
          <w:sz w:val="24"/>
          <w:szCs w:val="24"/>
          <w:lang w:val="el-GR"/>
        </w:rPr>
        <w:t xml:space="preserve">Σε περίπτωση που ο ασθενής έχει ενεργοποιήσει την </w:t>
      </w:r>
      <w:r w:rsidRPr="00D762C2">
        <w:rPr>
          <w:b/>
          <w:bCs/>
          <w:sz w:val="24"/>
          <w:szCs w:val="24"/>
          <w:lang w:val="el-GR"/>
        </w:rPr>
        <w:t>Άυλη συνταγογράφηση</w:t>
      </w:r>
      <w:r w:rsidRPr="00D762C2">
        <w:rPr>
          <w:b/>
          <w:bCs/>
          <w:sz w:val="24"/>
          <w:szCs w:val="24"/>
          <w:lang w:val="el-GR"/>
        </w:rPr>
        <w:t>, θα λάβει την γνωμάτευση ηλεκτρονικά στο e-mail που έχει δηλώσει.</w:t>
      </w:r>
    </w:p>
    <w:p w14:paraId="74E28727" w14:textId="3167C7CC" w:rsidR="00F649E3" w:rsidRPr="00D762C2" w:rsidRDefault="00F649E3" w:rsidP="00261836">
      <w:pPr>
        <w:jc w:val="both"/>
        <w:rPr>
          <w:b/>
          <w:bCs/>
          <w:sz w:val="24"/>
          <w:szCs w:val="24"/>
          <w:lang w:val="el-GR"/>
        </w:rPr>
      </w:pPr>
    </w:p>
    <w:p w14:paraId="7568B4D9" w14:textId="10FFFA35" w:rsidR="00F649E3" w:rsidRPr="00D762C2" w:rsidRDefault="00F649E3" w:rsidP="006E55C0">
      <w:pPr>
        <w:pStyle w:val="ListParagraph"/>
        <w:numPr>
          <w:ilvl w:val="0"/>
          <w:numId w:val="8"/>
        </w:numPr>
        <w:jc w:val="both"/>
        <w:rPr>
          <w:b/>
          <w:bCs/>
          <w:sz w:val="24"/>
          <w:szCs w:val="24"/>
          <w:lang w:val="el-GR"/>
        </w:rPr>
      </w:pPr>
      <w:r w:rsidRPr="00D762C2">
        <w:rPr>
          <w:b/>
          <w:bCs/>
          <w:sz w:val="24"/>
          <w:szCs w:val="24"/>
          <w:lang w:val="el-GR"/>
        </w:rPr>
        <w:t xml:space="preserve">Σε περίπτωση που </w:t>
      </w:r>
      <w:r w:rsidRPr="00D762C2">
        <w:rPr>
          <w:b/>
          <w:bCs/>
          <w:sz w:val="24"/>
          <w:szCs w:val="24"/>
          <w:u w:val="single"/>
          <w:lang w:val="el-GR"/>
        </w:rPr>
        <w:t>δεν</w:t>
      </w:r>
      <w:r w:rsidRPr="00D762C2">
        <w:rPr>
          <w:b/>
          <w:bCs/>
          <w:sz w:val="24"/>
          <w:szCs w:val="24"/>
          <w:lang w:val="el-GR"/>
        </w:rPr>
        <w:t xml:space="preserve"> την έχει ενεργοποιήσει, θα πρέπει να προχωρήσουμε σ</w:t>
      </w:r>
      <w:r w:rsidR="00A36E15" w:rsidRPr="00D762C2">
        <w:rPr>
          <w:b/>
          <w:bCs/>
          <w:sz w:val="24"/>
          <w:szCs w:val="24"/>
          <w:lang w:val="el-GR"/>
        </w:rPr>
        <w:t xml:space="preserve">την </w:t>
      </w:r>
      <w:r w:rsidRPr="00D762C2">
        <w:rPr>
          <w:b/>
          <w:bCs/>
          <w:sz w:val="24"/>
          <w:szCs w:val="24"/>
          <w:lang w:val="el-GR"/>
        </w:rPr>
        <w:t>εκτύπωση της.</w:t>
      </w:r>
    </w:p>
    <w:p w14:paraId="1FBD431D" w14:textId="77777777" w:rsidR="00F649E3" w:rsidRDefault="00F649E3" w:rsidP="00261836">
      <w:pPr>
        <w:jc w:val="both"/>
        <w:rPr>
          <w:sz w:val="24"/>
          <w:szCs w:val="24"/>
          <w:lang w:val="el-GR"/>
        </w:rPr>
      </w:pPr>
    </w:p>
    <w:p w14:paraId="1E16634F" w14:textId="5BEC9CD2" w:rsidR="00B17215" w:rsidRPr="00D17394" w:rsidRDefault="00B17215" w:rsidP="00261836">
      <w:pPr>
        <w:jc w:val="both"/>
        <w:rPr>
          <w:sz w:val="24"/>
          <w:szCs w:val="24"/>
          <w:lang w:val="el-GR"/>
        </w:rPr>
      </w:pPr>
    </w:p>
    <w:p w14:paraId="19BB4F0D" w14:textId="63F3CD84" w:rsidR="006E55C0" w:rsidRDefault="006E55C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 w:type="page"/>
      </w:r>
    </w:p>
    <w:p w14:paraId="37AD9297" w14:textId="6521F52D" w:rsidR="008A1594" w:rsidRPr="00317070" w:rsidRDefault="008A1594" w:rsidP="00317070">
      <w:pPr>
        <w:pStyle w:val="Heading2"/>
        <w:numPr>
          <w:ilvl w:val="0"/>
          <w:numId w:val="1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</w:pPr>
      <w:bookmarkStart w:id="17" w:name="_Toc60164461"/>
      <w:r w:rsidRPr="0031707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lastRenderedPageBreak/>
        <w:t xml:space="preserve">Πώς μπορώ να επεξεργαστώ μια </w:t>
      </w:r>
      <w:r w:rsidR="00C10308" w:rsidRPr="0031707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 xml:space="preserve">ήδη καταχωρημένη </w:t>
      </w:r>
      <w:r w:rsidRPr="0031707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Γνωμάτε</w:t>
      </w:r>
      <w:r w:rsidR="00B578F1" w:rsidRPr="0031707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υ</w:t>
      </w:r>
      <w:r w:rsidRPr="0031707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ση;</w:t>
      </w:r>
      <w:bookmarkStart w:id="18" w:name="_Hlk37614308"/>
      <w:bookmarkEnd w:id="17"/>
    </w:p>
    <w:bookmarkEnd w:id="18"/>
    <w:p w14:paraId="39184DD9" w14:textId="6E01D8F9" w:rsidR="00C10308" w:rsidRPr="00D17394" w:rsidRDefault="00C10308" w:rsidP="00261836">
      <w:pPr>
        <w:jc w:val="both"/>
        <w:rPr>
          <w:b/>
          <w:bCs/>
          <w:color w:val="4F81BD" w:themeColor="accent1"/>
          <w:sz w:val="24"/>
          <w:szCs w:val="24"/>
          <w:lang w:val="el-GR"/>
        </w:rPr>
      </w:pPr>
    </w:p>
    <w:p w14:paraId="57EDC1EA" w14:textId="7135832F" w:rsidR="00C10308" w:rsidRPr="00D17394" w:rsidRDefault="00C10308" w:rsidP="00261836">
      <w:pPr>
        <w:jc w:val="both"/>
        <w:rPr>
          <w:b/>
          <w:bCs/>
          <w:color w:val="1F497D" w:themeColor="text2"/>
          <w:sz w:val="24"/>
          <w:szCs w:val="24"/>
          <w:lang w:val="el-GR"/>
        </w:rPr>
      </w:pPr>
      <w:r w:rsidRPr="00D17394">
        <w:rPr>
          <w:color w:val="000000" w:themeColor="text1"/>
          <w:sz w:val="24"/>
          <w:szCs w:val="24"/>
          <w:lang w:val="el-GR"/>
        </w:rPr>
        <w:t xml:space="preserve">Επιλέγοντας στο κεντρικό μενού </w:t>
      </w:r>
      <w:r w:rsidRPr="00D17394">
        <w:rPr>
          <w:b/>
          <w:bCs/>
          <w:color w:val="1F497D" w:themeColor="text2"/>
          <w:sz w:val="24"/>
          <w:szCs w:val="24"/>
          <w:lang w:val="el-GR"/>
        </w:rPr>
        <w:t>«Οι Γνωματεύσεις μου»</w:t>
      </w:r>
    </w:p>
    <w:p w14:paraId="52667879" w14:textId="2C85B85C" w:rsidR="00C10308" w:rsidRPr="00D17394" w:rsidRDefault="00A86C00" w:rsidP="00261836">
      <w:pPr>
        <w:jc w:val="both"/>
        <w:rPr>
          <w:sz w:val="24"/>
          <w:szCs w:val="24"/>
          <w:lang w:val="el-GR"/>
        </w:rPr>
      </w:pPr>
      <w:r>
        <w:rPr>
          <w:noProof/>
          <w:color w:val="000000" w:themeColor="text1"/>
          <w:sz w:val="24"/>
          <w:szCs w:val="24"/>
          <w:lang w:val="el-GR"/>
        </w:rPr>
        <w:drawing>
          <wp:anchor distT="0" distB="0" distL="114300" distR="114300" simplePos="0" relativeHeight="251668480" behindDoc="0" locked="0" layoutInCell="1" allowOverlap="1" wp14:anchorId="3E72E427" wp14:editId="5BD55F7E">
            <wp:simplePos x="0" y="0"/>
            <wp:positionH relativeFrom="column">
              <wp:posOffset>-9525</wp:posOffset>
            </wp:positionH>
            <wp:positionV relativeFrom="paragraph">
              <wp:posOffset>348615</wp:posOffset>
            </wp:positionV>
            <wp:extent cx="5504180" cy="849630"/>
            <wp:effectExtent l="0" t="0" r="1270" b="762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Σχόλιο 2020-05-13 191603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CC6B2" w14:textId="26BC9AA7" w:rsidR="00C10308" w:rsidRPr="00D17394" w:rsidRDefault="00C10308" w:rsidP="00261836">
      <w:pPr>
        <w:jc w:val="both"/>
        <w:rPr>
          <w:color w:val="000000" w:themeColor="text1"/>
          <w:sz w:val="24"/>
          <w:szCs w:val="24"/>
          <w:lang w:val="el-GR"/>
        </w:rPr>
      </w:pPr>
    </w:p>
    <w:p w14:paraId="32AB7700" w14:textId="77777777" w:rsidR="00657D81" w:rsidRPr="00D17394" w:rsidRDefault="00657D81" w:rsidP="00261836">
      <w:pPr>
        <w:jc w:val="both"/>
        <w:rPr>
          <w:color w:val="000000" w:themeColor="text1"/>
          <w:sz w:val="24"/>
          <w:szCs w:val="24"/>
          <w:lang w:val="el-GR"/>
        </w:rPr>
      </w:pPr>
    </w:p>
    <w:p w14:paraId="14579C5C" w14:textId="4AC1CA0D" w:rsidR="00657D81" w:rsidRDefault="001F071E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</w:t>
      </w:r>
      <w:r w:rsidR="00E71450" w:rsidRPr="00D17394">
        <w:rPr>
          <w:sz w:val="24"/>
          <w:szCs w:val="24"/>
          <w:lang w:val="el-GR"/>
        </w:rPr>
        <w:t>δηγούμαστε στη σελίδα όπου υπάρχουν οι καταχωρημένες γνωματεύσεις</w:t>
      </w:r>
      <w:r w:rsidR="00B578F1" w:rsidRPr="00D17394">
        <w:rPr>
          <w:sz w:val="24"/>
          <w:szCs w:val="24"/>
          <w:lang w:val="el-GR"/>
        </w:rPr>
        <w:t>.</w:t>
      </w:r>
      <w:r w:rsidR="00657D81" w:rsidRPr="00D17394">
        <w:rPr>
          <w:sz w:val="24"/>
          <w:szCs w:val="24"/>
          <w:lang w:val="el-GR"/>
        </w:rPr>
        <w:t xml:space="preserve"> </w:t>
      </w:r>
    </w:p>
    <w:p w14:paraId="37DFEAA4" w14:textId="77777777" w:rsidR="001F071E" w:rsidRPr="00D17394" w:rsidRDefault="001F071E" w:rsidP="00261836">
      <w:pPr>
        <w:jc w:val="both"/>
        <w:rPr>
          <w:sz w:val="24"/>
          <w:szCs w:val="24"/>
          <w:lang w:val="el-GR"/>
        </w:rPr>
      </w:pPr>
    </w:p>
    <w:p w14:paraId="3860A657" w14:textId="77777777" w:rsidR="00657D81" w:rsidRPr="00D17394" w:rsidRDefault="00657D81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Στο σημείο αυτό μπορούμε να αναζητήσουμε τη γνωμάτευση μέσω του ΑΜΚΑ, του </w:t>
      </w:r>
    </w:p>
    <w:p w14:paraId="1388060D" w14:textId="4AB8CB7D" w:rsidR="00B578F1" w:rsidRPr="00D17394" w:rsidRDefault="00657D81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ΕΠΩΝΥΜΟΥ ή του </w:t>
      </w:r>
      <w:r w:rsidR="00BA255A">
        <w:rPr>
          <w:sz w:val="24"/>
          <w:szCs w:val="24"/>
          <w:lang w:val="el-GR"/>
        </w:rPr>
        <w:t>ΚΩΔΙΚΟΥ</w:t>
      </w:r>
      <w:r w:rsidRPr="00D17394">
        <w:rPr>
          <w:sz w:val="24"/>
          <w:szCs w:val="24"/>
          <w:lang w:val="el-GR"/>
        </w:rPr>
        <w:t xml:space="preserve"> ΓΝΩΜΑΤΕΥΣΗΣ.</w:t>
      </w:r>
    </w:p>
    <w:p w14:paraId="01FD5B63" w14:textId="77777777" w:rsidR="00657D81" w:rsidRPr="00D17394" w:rsidRDefault="00657D81" w:rsidP="00261836">
      <w:pPr>
        <w:jc w:val="both"/>
        <w:rPr>
          <w:sz w:val="24"/>
          <w:szCs w:val="24"/>
          <w:lang w:val="el-GR"/>
        </w:rPr>
      </w:pPr>
    </w:p>
    <w:p w14:paraId="01EE6906" w14:textId="323FBDE8" w:rsidR="00657D81" w:rsidRPr="00D17394" w:rsidRDefault="00657D81" w:rsidP="00261836">
      <w:pPr>
        <w:jc w:val="both"/>
        <w:rPr>
          <w:sz w:val="24"/>
          <w:szCs w:val="24"/>
          <w:lang w:val="el-GR"/>
        </w:rPr>
      </w:pPr>
    </w:p>
    <w:p w14:paraId="526545FF" w14:textId="123B3AE1" w:rsidR="00657D81" w:rsidRPr="00D17394" w:rsidRDefault="00657D81" w:rsidP="00261836">
      <w:pPr>
        <w:jc w:val="both"/>
        <w:rPr>
          <w:sz w:val="24"/>
          <w:szCs w:val="24"/>
          <w:lang w:val="el-GR"/>
        </w:rPr>
      </w:pPr>
    </w:p>
    <w:p w14:paraId="111867B9" w14:textId="6379FC11" w:rsidR="00657D81" w:rsidRPr="00D17394" w:rsidRDefault="00657D81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Στην περίπτωση που η κατάσταση της Γνωμάτευσης είναι «ΠΡΟΣΩΡΙΝΑ ΑΠΟΘΗΚΕΥΜΕΝΗ», </w:t>
      </w:r>
      <w:r w:rsidR="00CF1761" w:rsidRPr="00D17394">
        <w:rPr>
          <w:sz w:val="24"/>
          <w:szCs w:val="24"/>
          <w:lang w:val="el-GR"/>
        </w:rPr>
        <w:t>μπορούμε</w:t>
      </w:r>
      <w:r w:rsidRPr="00D17394">
        <w:rPr>
          <w:sz w:val="24"/>
          <w:szCs w:val="24"/>
          <w:lang w:val="el-GR"/>
        </w:rPr>
        <w:t xml:space="preserve"> να την επεξεργαστούμε πατώντας </w:t>
      </w:r>
      <w:r w:rsidR="00DF0EDF">
        <w:rPr>
          <w:sz w:val="24"/>
          <w:szCs w:val="24"/>
          <w:lang w:val="el-GR"/>
        </w:rPr>
        <w:t>πάνω στον Κωδικό Γνωμάτευσης.</w:t>
      </w:r>
    </w:p>
    <w:p w14:paraId="2689E076" w14:textId="1274E856" w:rsidR="00657D81" w:rsidRPr="00D17394" w:rsidRDefault="00657D81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A01DA13" w14:textId="7443A7D7" w:rsidR="00657D81" w:rsidRPr="00D17394" w:rsidRDefault="00657D81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4F813679" w14:textId="16C58668" w:rsidR="00CF1761" w:rsidRPr="00D17394" w:rsidRDefault="00DF0EDF" w:rsidP="00261836">
      <w:pPr>
        <w:tabs>
          <w:tab w:val="left" w:pos="2552"/>
        </w:tabs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96480" wp14:editId="6899382A">
                <wp:simplePos x="0" y="0"/>
                <wp:positionH relativeFrom="column">
                  <wp:posOffset>-152400</wp:posOffset>
                </wp:positionH>
                <wp:positionV relativeFrom="paragraph">
                  <wp:posOffset>348615</wp:posOffset>
                </wp:positionV>
                <wp:extent cx="676275" cy="255905"/>
                <wp:effectExtent l="19050" t="19050" r="28575" b="2984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75" cy="25590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C70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7" o:spid="_x0000_s1026" type="#_x0000_t13" style="position:absolute;margin-left:-12pt;margin-top:27.45pt;width:53.25pt;height:20.1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" adj="17513" fillcolor="#c00000" strokecolor="#c00000" strokeweight="2pt"/>
            </w:pict>
          </mc:Fallback>
        </mc:AlternateContent>
      </w:r>
      <w:r w:rsidRPr="00DF0EDF">
        <w:rPr>
          <w:rFonts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69504" behindDoc="0" locked="0" layoutInCell="1" allowOverlap="1" wp14:anchorId="4E8AC9C0" wp14:editId="7ECC0283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7020638" cy="714375"/>
            <wp:effectExtent l="0" t="0" r="889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AF343" w14:textId="215D8CC6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B5D5C98" w14:textId="0B1D3C73" w:rsidR="00CF1761" w:rsidRPr="00D17394" w:rsidRDefault="00DF0EDF" w:rsidP="00761CA1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Πατώντας πάνω στον κωδικό</w:t>
      </w:r>
      <w:r w:rsidR="00CF1761" w:rsidRPr="00D17394">
        <w:rPr>
          <w:rFonts w:cstheme="minorHAnsi"/>
          <w:sz w:val="24"/>
          <w:szCs w:val="24"/>
          <w:lang w:val="el-GR"/>
        </w:rPr>
        <w:t xml:space="preserve">, </w:t>
      </w:r>
      <w:r w:rsidR="00761CA1">
        <w:rPr>
          <w:rFonts w:cstheme="minorHAnsi"/>
          <w:sz w:val="24"/>
          <w:szCs w:val="24"/>
          <w:lang w:val="el-GR"/>
        </w:rPr>
        <w:t>ανοίγει η οθόνη με τα αναλυτικά στοιχεία της γνωμάτευσης</w:t>
      </w:r>
      <w:r w:rsidR="00CF1761" w:rsidRPr="00D17394">
        <w:rPr>
          <w:rFonts w:cstheme="minorHAnsi"/>
          <w:sz w:val="24"/>
          <w:szCs w:val="24"/>
          <w:lang w:val="el-GR"/>
        </w:rPr>
        <w:t>, την οποία μπορούμε</w:t>
      </w:r>
      <w:r w:rsidR="00761CA1">
        <w:rPr>
          <w:rFonts w:cstheme="minorHAnsi"/>
          <w:sz w:val="24"/>
          <w:szCs w:val="24"/>
          <w:lang w:val="el-GR"/>
        </w:rPr>
        <w:t xml:space="preserve"> να επεξεργαστούμε,</w:t>
      </w:r>
      <w:r w:rsidR="00CF1761" w:rsidRPr="00D17394">
        <w:rPr>
          <w:rFonts w:cstheme="minorHAnsi"/>
          <w:sz w:val="24"/>
          <w:szCs w:val="24"/>
          <w:lang w:val="el-GR"/>
        </w:rPr>
        <w:t xml:space="preserve"> να αποθηκεύσουμε προσωρινά </w:t>
      </w:r>
      <w:r w:rsidR="00761CA1">
        <w:rPr>
          <w:rFonts w:cstheme="minorHAnsi"/>
          <w:sz w:val="24"/>
          <w:szCs w:val="24"/>
          <w:lang w:val="el-GR"/>
        </w:rPr>
        <w:t xml:space="preserve">εκ νέου καθώς και να </w:t>
      </w:r>
      <w:r w:rsidR="00695BD8">
        <w:rPr>
          <w:rFonts w:cstheme="minorHAnsi"/>
          <w:sz w:val="24"/>
          <w:szCs w:val="24"/>
          <w:lang w:val="el-GR"/>
        </w:rPr>
        <w:t>οριστικοποιήσουμε</w:t>
      </w:r>
      <w:r w:rsidR="00761CA1">
        <w:rPr>
          <w:rFonts w:cstheme="minorHAnsi"/>
          <w:sz w:val="24"/>
          <w:szCs w:val="24"/>
          <w:lang w:val="el-GR"/>
        </w:rPr>
        <w:t>.</w:t>
      </w:r>
    </w:p>
    <w:p w14:paraId="0CF8ACC1" w14:textId="77777777" w:rsidR="00761CA1" w:rsidRDefault="00761CA1" w:rsidP="00761CA1">
      <w:pPr>
        <w:jc w:val="both"/>
        <w:rPr>
          <w:rFonts w:cstheme="minorHAnsi"/>
          <w:sz w:val="24"/>
          <w:szCs w:val="24"/>
          <w:lang w:val="el-GR"/>
        </w:rPr>
      </w:pPr>
    </w:p>
    <w:p w14:paraId="3CFF7FF9" w14:textId="77777777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798431F" w14:textId="6753CF35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15410105" w14:textId="6591CF30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16CDD3B6" wp14:editId="713FACE1">
            <wp:extent cx="4525006" cy="514422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4360" w14:textId="77777777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2C3471D" w14:textId="781C7D54" w:rsidR="00E32458" w:rsidRDefault="00E32458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7800F334" w14:textId="77777777" w:rsidR="00871D68" w:rsidRPr="00D17394" w:rsidRDefault="00871D68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60160CD" w14:textId="5A3DDD3C" w:rsidR="00871D68" w:rsidRPr="00317070" w:rsidRDefault="00871D68" w:rsidP="00317070">
      <w:pPr>
        <w:pStyle w:val="Heading2"/>
        <w:numPr>
          <w:ilvl w:val="0"/>
          <w:numId w:val="1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</w:pPr>
      <w:bookmarkStart w:id="19" w:name="_Toc60164462"/>
      <w:r w:rsidRPr="00317070">
        <w:rPr>
          <w:rFonts w:asciiTheme="minorHAnsi" w:hAnsiTheme="minorHAnsi" w:cstheme="minorHAnsi"/>
          <w:b/>
          <w:bCs/>
          <w:color w:val="4F81BD" w:themeColor="accent1"/>
          <w:spacing w:val="-3"/>
          <w:sz w:val="28"/>
          <w:szCs w:val="28"/>
          <w:lang w:val="el-GR"/>
        </w:rPr>
        <w:t>Πώς μπορώ να εκτυπώσω μια ήδη καταχωρημένη Γνωμάτευση;</w:t>
      </w:r>
      <w:bookmarkEnd w:id="19"/>
    </w:p>
    <w:p w14:paraId="5239B4FA" w14:textId="77777777" w:rsidR="001C6A6A" w:rsidRPr="00D17394" w:rsidRDefault="001C6A6A" w:rsidP="00261836">
      <w:pPr>
        <w:jc w:val="both"/>
        <w:rPr>
          <w:rFonts w:cstheme="minorHAnsi"/>
          <w:b/>
          <w:bCs/>
          <w:color w:val="4F81BD" w:themeColor="accent1"/>
          <w:sz w:val="24"/>
          <w:szCs w:val="24"/>
          <w:lang w:val="el-GR"/>
        </w:rPr>
      </w:pPr>
    </w:p>
    <w:p w14:paraId="3FFC1F2F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Επιλέγοντας στο κεντρικό μενού, </w:t>
      </w:r>
      <w:r w:rsidRPr="001F071E">
        <w:rPr>
          <w:b/>
          <w:bCs/>
          <w:color w:val="1F497D" w:themeColor="text2"/>
          <w:sz w:val="24"/>
          <w:szCs w:val="24"/>
          <w:lang w:val="el-GR"/>
        </w:rPr>
        <w:t>«Οι Γνωματεύσεις μου»</w:t>
      </w:r>
    </w:p>
    <w:p w14:paraId="46452C42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6BFC62D" w14:textId="3A709320" w:rsidR="001C6A6A" w:rsidRPr="00D17394" w:rsidRDefault="00DF0EDF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color w:val="000000" w:themeColor="text1"/>
          <w:sz w:val="24"/>
          <w:szCs w:val="24"/>
          <w:lang w:val="el-GR"/>
        </w:rPr>
        <w:drawing>
          <wp:anchor distT="0" distB="0" distL="114300" distR="114300" simplePos="0" relativeHeight="251672576" behindDoc="0" locked="0" layoutInCell="1" allowOverlap="1" wp14:anchorId="0BC91229" wp14:editId="0494DB7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504180" cy="849630"/>
            <wp:effectExtent l="0" t="0" r="1270" b="762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Σχόλιο 2020-05-13 191603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DFEEE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BC1DB22" w14:textId="0A7E93B4" w:rsidR="001F071E" w:rsidRPr="00D17394" w:rsidRDefault="001F071E" w:rsidP="001F071E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</w:t>
      </w:r>
      <w:r w:rsidRPr="00D17394">
        <w:rPr>
          <w:sz w:val="24"/>
          <w:szCs w:val="24"/>
          <w:lang w:val="el-GR"/>
        </w:rPr>
        <w:t xml:space="preserve">δηγούμαστε στη σελίδα όπου υπάρχουν οι καταχωρημένες γνωματεύσεις. </w:t>
      </w:r>
    </w:p>
    <w:p w14:paraId="3626F600" w14:textId="77777777" w:rsidR="001F071E" w:rsidRPr="00D17394" w:rsidRDefault="001F071E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6E8E936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Στο σημείο αυτό μπορούμε να αναζητήσουμε τη γνωμάτευση μέσω του ΑΜΚΑ, του </w:t>
      </w:r>
    </w:p>
    <w:p w14:paraId="5047970E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>ΕΠΩΝΥΜΟΥ ή του ΑΡΙΘΜΟΥ ΓΝΩΜΑΤΕΥΣΗΣ.</w:t>
      </w:r>
    </w:p>
    <w:p w14:paraId="657AD724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349C5EDD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6DF01581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 </w:t>
      </w:r>
    </w:p>
    <w:p w14:paraId="2E75F22C" w14:textId="4D42E58A" w:rsidR="001C6A6A" w:rsidRPr="00D17394" w:rsidRDefault="000A1D48" w:rsidP="00261836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CC7BC" wp14:editId="668EE45B">
                <wp:simplePos x="0" y="0"/>
                <wp:positionH relativeFrom="column">
                  <wp:posOffset>2571750</wp:posOffset>
                </wp:positionH>
                <wp:positionV relativeFrom="paragraph">
                  <wp:posOffset>738505</wp:posOffset>
                </wp:positionV>
                <wp:extent cx="427990" cy="477520"/>
                <wp:effectExtent l="19050" t="19050" r="29210" b="17780"/>
                <wp:wrapNone/>
                <wp:docPr id="23" name="Arrow: 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4775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B9EF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3" o:spid="_x0000_s1026" type="#_x0000_t68" style="position:absolute;margin-left:202.5pt;margin-top:58.15pt;width:33.7pt;height:3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" adj="9680" fillcolor="red" strokecolor="red" strokeweight="2pt"/>
            </w:pict>
          </mc:Fallback>
        </mc:AlternateContent>
      </w:r>
      <w:r w:rsidRPr="000A1D48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5AC40110" wp14:editId="5D0B22ED">
            <wp:extent cx="5504180" cy="741680"/>
            <wp:effectExtent l="0" t="0" r="127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11232" cy="7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42A5" w14:textId="500554AF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2708C80C" w14:textId="16EF46C9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747B3900" w14:textId="3646A6BE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2C4A966" w14:textId="77777777" w:rsidR="00D17394" w:rsidRPr="006F19A8" w:rsidRDefault="00D17394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5DA38F29" w14:textId="77777777" w:rsidR="00D17394" w:rsidRPr="006F19A8" w:rsidRDefault="00D17394" w:rsidP="00261836">
      <w:pPr>
        <w:jc w:val="both"/>
        <w:rPr>
          <w:rFonts w:cstheme="minorHAnsi"/>
          <w:sz w:val="24"/>
          <w:szCs w:val="24"/>
          <w:lang w:val="el-GR"/>
        </w:rPr>
      </w:pPr>
    </w:p>
    <w:p w14:paraId="0C0DB56F" w14:textId="2913AEF1" w:rsidR="001C6A6A" w:rsidRPr="00BF164C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 xml:space="preserve">Οι Γνωματεύσεις, οι οποίες μπορούν να εκτυπωθούν θα πρέπει να έχουν </w:t>
      </w:r>
      <w:r w:rsidR="005E0B7E">
        <w:rPr>
          <w:rFonts w:cstheme="minorHAnsi"/>
          <w:sz w:val="24"/>
          <w:szCs w:val="24"/>
          <w:lang w:val="el-GR"/>
        </w:rPr>
        <w:t>υποχρεωτικά την κατάσταση</w:t>
      </w:r>
      <w:r w:rsidR="00C720AD">
        <w:rPr>
          <w:rFonts w:cstheme="minorHAnsi"/>
          <w:sz w:val="24"/>
          <w:szCs w:val="24"/>
          <w:lang w:val="el-GR"/>
        </w:rPr>
        <w:t>:</w:t>
      </w:r>
      <w:r w:rsidR="005E0B7E">
        <w:rPr>
          <w:rFonts w:cstheme="minorHAnsi"/>
          <w:sz w:val="24"/>
          <w:szCs w:val="24"/>
          <w:lang w:val="el-GR"/>
        </w:rPr>
        <w:t xml:space="preserve"> </w:t>
      </w:r>
      <w:r w:rsidRPr="006571C6">
        <w:rPr>
          <w:rFonts w:cstheme="minorHAnsi"/>
          <w:b/>
          <w:bCs/>
          <w:sz w:val="24"/>
          <w:szCs w:val="24"/>
          <w:lang w:val="el-GR"/>
        </w:rPr>
        <w:t>ΟΡΙΣΤΙΚΟΠΟΙΗΜΕΝΗ</w:t>
      </w:r>
    </w:p>
    <w:p w14:paraId="35009822" w14:textId="77777777" w:rsidR="001C6A6A" w:rsidRPr="00D17394" w:rsidRDefault="001C6A6A" w:rsidP="00261836">
      <w:pPr>
        <w:jc w:val="both"/>
        <w:rPr>
          <w:rFonts w:cstheme="minorHAnsi"/>
          <w:sz w:val="24"/>
          <w:szCs w:val="24"/>
          <w:lang w:val="el-GR"/>
        </w:rPr>
      </w:pPr>
      <w:r w:rsidRPr="00D17394">
        <w:rPr>
          <w:rFonts w:cstheme="minorHAnsi"/>
          <w:sz w:val="24"/>
          <w:szCs w:val="24"/>
          <w:lang w:val="el-GR"/>
        </w:rPr>
        <w:tab/>
      </w:r>
    </w:p>
    <w:p w14:paraId="7C5B872C" w14:textId="77777777" w:rsidR="00271BDE" w:rsidRDefault="00DF0EDF" w:rsidP="0026183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Πατώντας πάνω στον «Κωδικό Γνωμάτευσης»</w:t>
      </w:r>
      <w:r w:rsidR="005C576E" w:rsidRPr="00D17394">
        <w:rPr>
          <w:sz w:val="24"/>
          <w:szCs w:val="24"/>
          <w:lang w:val="el-GR"/>
        </w:rPr>
        <w:t xml:space="preserve">, οδηγούμαστε </w:t>
      </w:r>
      <w:r w:rsidR="00271BDE">
        <w:rPr>
          <w:sz w:val="24"/>
          <w:szCs w:val="24"/>
          <w:lang w:val="el-GR"/>
        </w:rPr>
        <w:t>στα αναλυτικά στοιχεία της</w:t>
      </w:r>
      <w:r w:rsidR="005C576E" w:rsidRPr="00D17394">
        <w:rPr>
          <w:sz w:val="24"/>
          <w:szCs w:val="24"/>
          <w:lang w:val="el-GR"/>
        </w:rPr>
        <w:t xml:space="preserve"> γνωμάτευσης, την οποία μπορούμε να προβάλλουμε, αλλά όχι να επεξεργαστούμε. </w:t>
      </w:r>
    </w:p>
    <w:p w14:paraId="45CC4254" w14:textId="77777777" w:rsidR="00271BDE" w:rsidRDefault="00271BDE" w:rsidP="00261836">
      <w:pPr>
        <w:jc w:val="both"/>
        <w:rPr>
          <w:sz w:val="24"/>
          <w:szCs w:val="24"/>
          <w:lang w:val="el-GR"/>
        </w:rPr>
      </w:pPr>
    </w:p>
    <w:p w14:paraId="2C94B4F6" w14:textId="5E5D8BE2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>Στο κάτω μέρος της σελίδας υπάρχει το παρακάτω μενού:</w:t>
      </w:r>
    </w:p>
    <w:p w14:paraId="5DC8A8BD" w14:textId="77777777" w:rsidR="005C576E" w:rsidRPr="00D17394" w:rsidRDefault="005C576E" w:rsidP="00261836">
      <w:pPr>
        <w:jc w:val="both"/>
        <w:rPr>
          <w:sz w:val="24"/>
          <w:szCs w:val="24"/>
          <w:lang w:val="el-GR"/>
        </w:rPr>
      </w:pPr>
    </w:p>
    <w:p w14:paraId="38F94424" w14:textId="4DB7D9AA" w:rsidR="005C576E" w:rsidRPr="00D17394" w:rsidRDefault="005C576E" w:rsidP="00261836">
      <w:pPr>
        <w:jc w:val="both"/>
        <w:rPr>
          <w:sz w:val="24"/>
          <w:szCs w:val="24"/>
          <w:lang w:val="el-GR"/>
        </w:rPr>
      </w:pPr>
    </w:p>
    <w:p w14:paraId="21263EA1" w14:textId="44DAFE24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noProof/>
          <w:sz w:val="24"/>
          <w:szCs w:val="24"/>
          <w:lang w:val="el-GR" w:eastAsia="el-GR"/>
        </w:rPr>
        <w:drawing>
          <wp:inline distT="0" distB="0" distL="0" distR="0" wp14:anchorId="22CCE4B5" wp14:editId="59A6596E">
            <wp:extent cx="5504180" cy="560705"/>
            <wp:effectExtent l="0" t="0" r="127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87B1" w14:textId="16EE8035" w:rsidR="005C576E" w:rsidRPr="00D17394" w:rsidRDefault="005C576E" w:rsidP="00261836">
      <w:pPr>
        <w:jc w:val="both"/>
        <w:rPr>
          <w:sz w:val="24"/>
          <w:szCs w:val="24"/>
          <w:lang w:val="el-GR"/>
        </w:rPr>
      </w:pPr>
    </w:p>
    <w:p w14:paraId="56B9421A" w14:textId="298089AE" w:rsidR="005C576E" w:rsidRPr="006571C6" w:rsidRDefault="005C576E" w:rsidP="00261836">
      <w:pPr>
        <w:jc w:val="both"/>
        <w:rPr>
          <w:sz w:val="24"/>
          <w:szCs w:val="24"/>
          <w:lang w:val="el-GR"/>
        </w:rPr>
      </w:pPr>
      <w:r w:rsidRPr="006571C6">
        <w:rPr>
          <w:sz w:val="24"/>
          <w:szCs w:val="24"/>
          <w:lang w:val="el-GR"/>
        </w:rPr>
        <w:t xml:space="preserve">Αν επιλέξουμε </w:t>
      </w:r>
      <w:r w:rsidRPr="006571C6">
        <w:rPr>
          <w:b/>
          <w:bCs/>
          <w:sz w:val="24"/>
          <w:szCs w:val="24"/>
          <w:lang w:val="el-GR"/>
        </w:rPr>
        <w:t>«Λήψη Αρχείου Γνωμάτευσης»,</w:t>
      </w:r>
      <w:r w:rsidRPr="006571C6">
        <w:rPr>
          <w:sz w:val="24"/>
          <w:szCs w:val="24"/>
          <w:lang w:val="el-GR"/>
        </w:rPr>
        <w:t xml:space="preserve"> μπορούμε να κατεβάσουμε στον υπολογιστή σε μορφή </w:t>
      </w:r>
      <w:r w:rsidRPr="006571C6">
        <w:rPr>
          <w:sz w:val="24"/>
          <w:szCs w:val="24"/>
        </w:rPr>
        <w:t>pdf</w:t>
      </w:r>
      <w:r w:rsidRPr="006571C6">
        <w:rPr>
          <w:sz w:val="24"/>
          <w:szCs w:val="24"/>
          <w:lang w:val="el-GR"/>
        </w:rPr>
        <w:t xml:space="preserve"> τη γνωμάτευση</w:t>
      </w:r>
      <w:r w:rsidR="00942403">
        <w:rPr>
          <w:sz w:val="24"/>
          <w:szCs w:val="24"/>
          <w:lang w:val="el-GR"/>
        </w:rPr>
        <w:t>.</w:t>
      </w:r>
      <w:r w:rsidRPr="006571C6">
        <w:rPr>
          <w:sz w:val="24"/>
          <w:szCs w:val="24"/>
          <w:lang w:val="el-GR"/>
        </w:rPr>
        <w:t xml:space="preserve"> </w:t>
      </w:r>
    </w:p>
    <w:p w14:paraId="3108CA46" w14:textId="432E8F35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Αν επιλέξουμε </w:t>
      </w:r>
      <w:r w:rsidRPr="006571C6">
        <w:rPr>
          <w:b/>
          <w:bCs/>
          <w:sz w:val="24"/>
          <w:szCs w:val="24"/>
          <w:lang w:val="el-GR"/>
        </w:rPr>
        <w:t>«Εκτύπωση Γνωμάτευσης»</w:t>
      </w:r>
      <w:r w:rsidRPr="00D17394">
        <w:rPr>
          <w:sz w:val="24"/>
          <w:szCs w:val="24"/>
          <w:lang w:val="el-GR"/>
        </w:rPr>
        <w:t xml:space="preserve"> μπορούμε να την εκτυπώσουμε</w:t>
      </w:r>
      <w:r w:rsidR="00942403">
        <w:rPr>
          <w:sz w:val="24"/>
          <w:szCs w:val="24"/>
          <w:lang w:val="el-GR"/>
        </w:rPr>
        <w:t>.</w:t>
      </w:r>
    </w:p>
    <w:p w14:paraId="5DDB227D" w14:textId="6C38CA87" w:rsidR="005C576E" w:rsidRPr="00D17394" w:rsidRDefault="005C576E" w:rsidP="00261836">
      <w:pPr>
        <w:jc w:val="both"/>
        <w:rPr>
          <w:sz w:val="24"/>
          <w:szCs w:val="24"/>
          <w:lang w:val="el-GR"/>
        </w:rPr>
      </w:pPr>
      <w:r w:rsidRPr="00D17394">
        <w:rPr>
          <w:sz w:val="24"/>
          <w:szCs w:val="24"/>
          <w:lang w:val="el-GR"/>
        </w:rPr>
        <w:t xml:space="preserve">Αν επιλέξουμε </w:t>
      </w:r>
      <w:r w:rsidRPr="006571C6">
        <w:rPr>
          <w:b/>
          <w:bCs/>
          <w:sz w:val="24"/>
          <w:szCs w:val="24"/>
          <w:lang w:val="el-GR"/>
        </w:rPr>
        <w:t>«Γνωματεύσεις»</w:t>
      </w:r>
      <w:r w:rsidRPr="00D17394">
        <w:rPr>
          <w:sz w:val="24"/>
          <w:szCs w:val="24"/>
          <w:lang w:val="el-GR"/>
        </w:rPr>
        <w:t xml:space="preserve"> επιστρέφουμε στη σελίδα με τη λίστα γνωματεύσεων</w:t>
      </w:r>
      <w:r w:rsidR="00942403">
        <w:rPr>
          <w:sz w:val="24"/>
          <w:szCs w:val="24"/>
          <w:lang w:val="el-GR"/>
        </w:rPr>
        <w:t>.</w:t>
      </w:r>
    </w:p>
    <w:sectPr w:rsidR="005C576E" w:rsidRPr="00D17394" w:rsidSect="001833BD">
      <w:headerReference w:type="default" r:id="rId41"/>
      <w:pgSz w:w="11907" w:h="16840"/>
      <w:pgMar w:top="1160" w:right="1559" w:bottom="120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2AC5A" w14:textId="77777777" w:rsidR="007131BA" w:rsidRDefault="007131BA">
      <w:r>
        <w:separator/>
      </w:r>
    </w:p>
  </w:endnote>
  <w:endnote w:type="continuationSeparator" w:id="0">
    <w:p w14:paraId="3F0B6D87" w14:textId="77777777" w:rsidR="007131BA" w:rsidRDefault="0071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144352040"/>
      <w:docPartObj>
        <w:docPartGallery w:val="Page Numbers (Bottom of Page)"/>
        <w:docPartUnique/>
      </w:docPartObj>
    </w:sdtPr>
    <w:sdtEndPr/>
    <w:sdtContent>
      <w:p w14:paraId="15255F92" w14:textId="3F36A859" w:rsidR="005C576E" w:rsidRDefault="005C576E">
        <w:pPr>
          <w:spacing w:line="200" w:lineRule="exact"/>
          <w:rPr>
            <w:sz w:val="20"/>
            <w:szCs w:val="20"/>
          </w:rPr>
        </w:pPr>
        <w:r w:rsidRPr="004E766B">
          <w:rPr>
            <w:noProof/>
            <w:sz w:val="20"/>
            <w:szCs w:val="20"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152A1476" wp14:editId="7BAF4B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03" name="Διπλή αγκύλη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B4D93" w14:textId="77777777" w:rsidR="005C576E" w:rsidRDefault="005C576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30FC9" w:rsidRPr="00130FC9">
                                <w:rPr>
                                  <w:noProof/>
                                  <w:lang w:val="el-GR"/>
                                </w:rPr>
                                <w:t>12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2A147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103" o:spid="_x0000_s1026" type="#_x0000_t185" style="position:absolute;margin-left:0;margin-top:0;width:43.45pt;height:18.8pt;z-index:25166387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" filled="t" strokecolor="gray" strokeweight="2.25pt">
                  <v:textbox inset=",0,,0">
                    <w:txbxContent>
                      <w:p w14:paraId="12AB4D93" w14:textId="77777777" w:rsidR="005C576E" w:rsidRDefault="005C576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30FC9" w:rsidRPr="00130FC9">
                          <w:rPr>
                            <w:noProof/>
                            <w:lang w:val="el-GR"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E766B">
          <w:rPr>
            <w:noProof/>
            <w:sz w:val="20"/>
            <w:szCs w:val="20"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0A5FA78C" wp14:editId="193216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2" name="Ευθύγραμμο βέλος σύνδεσης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D4F6DA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02" o:spid="_x0000_s1026" type="#_x0000_t32" style="position:absolute;margin-left:0;margin-top:0;width:434.5pt;height:0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CT6rYHAgAAqAMAAA4AAAAAAAAA&#10;AAAAAAAALgIAAGRycy9lMm9Eb2MueG1sUEsBAi0AFAAGAAgAAAAhAPWmTdfXAAAAAgEAAA8AAAAA&#10;AAAAAAAAAAAAYQQAAGRycy9kb3ducmV2LnhtbFBLBQYAAAAABAAEAPMAAABl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CF56E" w14:textId="77777777" w:rsidR="007131BA" w:rsidRDefault="007131BA">
      <w:r>
        <w:separator/>
      </w:r>
    </w:p>
  </w:footnote>
  <w:footnote w:type="continuationSeparator" w:id="0">
    <w:p w14:paraId="1986E53B" w14:textId="77777777" w:rsidR="007131BA" w:rsidRDefault="0071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DAD4C" w14:textId="55C89BE1" w:rsidR="005C576E" w:rsidRPr="00AB7EFC" w:rsidRDefault="005C576E" w:rsidP="00AB7EFC">
    <w:pPr>
      <w:jc w:val="right"/>
      <w:rPr>
        <w:rFonts w:cstheme="minorHAnsi"/>
        <w:b/>
        <w:color w:val="4F81BD" w:themeColor="accent1"/>
        <w:sz w:val="24"/>
        <w:szCs w:val="24"/>
      </w:rPr>
    </w:pPr>
    <w:r w:rsidRPr="00AB7EFC">
      <w:rPr>
        <w:rFonts w:cstheme="minorHAnsi"/>
        <w:b/>
        <w:noProof/>
        <w:color w:val="0070C0"/>
        <w:sz w:val="24"/>
        <w:szCs w:val="24"/>
        <w:lang w:val="el-GR" w:eastAsia="el-GR"/>
      </w:rPr>
      <w:drawing>
        <wp:inline distT="0" distB="0" distL="0" distR="0" wp14:anchorId="49F9A9C3" wp14:editId="01DCAB13">
          <wp:extent cx="850570" cy="387760"/>
          <wp:effectExtent l="0" t="0" r="6985" b="0"/>
          <wp:docPr id="43" name="Εικόνα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91" cy="39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F8A76" w14:textId="3CE2336D" w:rsidR="005C576E" w:rsidRDefault="005C576E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3EBC" w14:textId="7BA8F2D2" w:rsidR="005C576E" w:rsidRDefault="005C576E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  <w:lang w:val="el-GR" w:eastAsia="el-GR"/>
      </w:rPr>
      <w:drawing>
        <wp:anchor distT="0" distB="0" distL="114300" distR="114300" simplePos="0" relativeHeight="251666944" behindDoc="0" locked="0" layoutInCell="1" allowOverlap="1" wp14:anchorId="1B78560E" wp14:editId="001A1B28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12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78CE"/>
    <w:multiLevelType w:val="hybridMultilevel"/>
    <w:tmpl w:val="ABEE7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3761"/>
    <w:multiLevelType w:val="hybridMultilevel"/>
    <w:tmpl w:val="9BE66430"/>
    <w:lvl w:ilvl="0" w:tplc="E8C8F58C">
      <w:start w:val="1"/>
      <w:numFmt w:val="bullet"/>
      <w:lvlText w:val="-"/>
      <w:lvlJc w:val="left"/>
      <w:pPr>
        <w:ind w:left="1320" w:hanging="360"/>
      </w:pPr>
      <w:rPr>
        <w:rFonts w:ascii="Calibri" w:eastAsia="Calibri Light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1430E0D"/>
    <w:multiLevelType w:val="hybridMultilevel"/>
    <w:tmpl w:val="762023B6"/>
    <w:lvl w:ilvl="0" w:tplc="471C4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96EF4"/>
    <w:multiLevelType w:val="hybridMultilevel"/>
    <w:tmpl w:val="8F1CC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4576"/>
    <w:multiLevelType w:val="hybridMultilevel"/>
    <w:tmpl w:val="858CF198"/>
    <w:lvl w:ilvl="0" w:tplc="E8C8F58C">
      <w:start w:val="1"/>
      <w:numFmt w:val="bullet"/>
      <w:lvlText w:val="-"/>
      <w:lvlJc w:val="left"/>
      <w:pPr>
        <w:ind w:left="1200" w:hanging="360"/>
      </w:pPr>
      <w:rPr>
        <w:rFonts w:ascii="Calibri" w:eastAsia="Calibri Light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A1727CE"/>
    <w:multiLevelType w:val="hybridMultilevel"/>
    <w:tmpl w:val="18166720"/>
    <w:lvl w:ilvl="0" w:tplc="9126ED9E">
      <w:start w:val="1"/>
      <w:numFmt w:val="decimal"/>
      <w:lvlText w:val="%1."/>
      <w:lvlJc w:val="left"/>
      <w:pPr>
        <w:ind w:hanging="360"/>
      </w:pPr>
      <w:rPr>
        <w:rFonts w:asciiTheme="minorHAnsi" w:eastAsia="Calibri Light" w:hAnsiTheme="minorHAnsi" w:cstheme="minorHAnsi" w:hint="default"/>
        <w:b/>
        <w:bCs/>
        <w:color w:val="2D74B5"/>
        <w:spacing w:val="-2"/>
        <w:w w:val="99"/>
        <w:sz w:val="32"/>
        <w:szCs w:val="32"/>
      </w:rPr>
    </w:lvl>
    <w:lvl w:ilvl="1" w:tplc="6AF0DF2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9162C57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3" w:tplc="E50825D8">
      <w:start w:val="1"/>
      <w:numFmt w:val="bullet"/>
      <w:lvlText w:val="•"/>
      <w:lvlJc w:val="left"/>
      <w:rPr>
        <w:rFonts w:hint="default"/>
      </w:rPr>
    </w:lvl>
    <w:lvl w:ilvl="4" w:tplc="46384740">
      <w:start w:val="1"/>
      <w:numFmt w:val="bullet"/>
      <w:lvlText w:val="•"/>
      <w:lvlJc w:val="left"/>
      <w:rPr>
        <w:rFonts w:hint="default"/>
      </w:rPr>
    </w:lvl>
    <w:lvl w:ilvl="5" w:tplc="B25619CC">
      <w:start w:val="1"/>
      <w:numFmt w:val="bullet"/>
      <w:lvlText w:val="•"/>
      <w:lvlJc w:val="left"/>
      <w:rPr>
        <w:rFonts w:hint="default"/>
      </w:rPr>
    </w:lvl>
    <w:lvl w:ilvl="6" w:tplc="0426A872">
      <w:start w:val="1"/>
      <w:numFmt w:val="bullet"/>
      <w:lvlText w:val="•"/>
      <w:lvlJc w:val="left"/>
      <w:rPr>
        <w:rFonts w:hint="default"/>
      </w:rPr>
    </w:lvl>
    <w:lvl w:ilvl="7" w:tplc="8F62040C">
      <w:start w:val="1"/>
      <w:numFmt w:val="bullet"/>
      <w:lvlText w:val="•"/>
      <w:lvlJc w:val="left"/>
      <w:rPr>
        <w:rFonts w:hint="default"/>
      </w:rPr>
    </w:lvl>
    <w:lvl w:ilvl="8" w:tplc="971A5AC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DFD07F3"/>
    <w:multiLevelType w:val="hybridMultilevel"/>
    <w:tmpl w:val="835A77A4"/>
    <w:lvl w:ilvl="0" w:tplc="4EF4809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E2B20"/>
    <w:multiLevelType w:val="hybridMultilevel"/>
    <w:tmpl w:val="439AED7E"/>
    <w:lvl w:ilvl="0" w:tplc="4AA29A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7"/>
    <w:rsid w:val="000043E0"/>
    <w:rsid w:val="00014349"/>
    <w:rsid w:val="00025993"/>
    <w:rsid w:val="00027DD4"/>
    <w:rsid w:val="00034C16"/>
    <w:rsid w:val="0003586C"/>
    <w:rsid w:val="0004676F"/>
    <w:rsid w:val="000471A6"/>
    <w:rsid w:val="000508A6"/>
    <w:rsid w:val="00050A0B"/>
    <w:rsid w:val="00057D92"/>
    <w:rsid w:val="0006289E"/>
    <w:rsid w:val="00063608"/>
    <w:rsid w:val="00066AAD"/>
    <w:rsid w:val="00076582"/>
    <w:rsid w:val="0008128A"/>
    <w:rsid w:val="00081B6B"/>
    <w:rsid w:val="000833D4"/>
    <w:rsid w:val="00087191"/>
    <w:rsid w:val="00094C2E"/>
    <w:rsid w:val="000A1D48"/>
    <w:rsid w:val="000A57EC"/>
    <w:rsid w:val="000C58B9"/>
    <w:rsid w:val="000D0AA3"/>
    <w:rsid w:val="000D41E1"/>
    <w:rsid w:val="000D56BD"/>
    <w:rsid w:val="000E76F3"/>
    <w:rsid w:val="000F3D90"/>
    <w:rsid w:val="000F7020"/>
    <w:rsid w:val="001004E3"/>
    <w:rsid w:val="001305DE"/>
    <w:rsid w:val="00130FC9"/>
    <w:rsid w:val="001341F2"/>
    <w:rsid w:val="00146ABC"/>
    <w:rsid w:val="00147B10"/>
    <w:rsid w:val="001508B1"/>
    <w:rsid w:val="00152B50"/>
    <w:rsid w:val="00167A5B"/>
    <w:rsid w:val="00170004"/>
    <w:rsid w:val="00176BCD"/>
    <w:rsid w:val="00177137"/>
    <w:rsid w:val="001833BD"/>
    <w:rsid w:val="00192748"/>
    <w:rsid w:val="001A1D8E"/>
    <w:rsid w:val="001A263F"/>
    <w:rsid w:val="001A2692"/>
    <w:rsid w:val="001A2B41"/>
    <w:rsid w:val="001A5E9B"/>
    <w:rsid w:val="001A6708"/>
    <w:rsid w:val="001B14E9"/>
    <w:rsid w:val="001B715E"/>
    <w:rsid w:val="001C1EFB"/>
    <w:rsid w:val="001C6A6A"/>
    <w:rsid w:val="001D6659"/>
    <w:rsid w:val="001E103B"/>
    <w:rsid w:val="001E2C29"/>
    <w:rsid w:val="001E7AD1"/>
    <w:rsid w:val="001F071E"/>
    <w:rsid w:val="001F7BED"/>
    <w:rsid w:val="00203BE6"/>
    <w:rsid w:val="00207C9F"/>
    <w:rsid w:val="00217C8E"/>
    <w:rsid w:val="00220DC2"/>
    <w:rsid w:val="002229B1"/>
    <w:rsid w:val="002263DD"/>
    <w:rsid w:val="00232B03"/>
    <w:rsid w:val="00234A5B"/>
    <w:rsid w:val="0024031A"/>
    <w:rsid w:val="002426DC"/>
    <w:rsid w:val="00246F88"/>
    <w:rsid w:val="00261836"/>
    <w:rsid w:val="00261C49"/>
    <w:rsid w:val="002633B0"/>
    <w:rsid w:val="0026601F"/>
    <w:rsid w:val="00270372"/>
    <w:rsid w:val="00271BDE"/>
    <w:rsid w:val="00273A4B"/>
    <w:rsid w:val="0027770C"/>
    <w:rsid w:val="00280FFD"/>
    <w:rsid w:val="00282038"/>
    <w:rsid w:val="002830EE"/>
    <w:rsid w:val="00290019"/>
    <w:rsid w:val="00291C2F"/>
    <w:rsid w:val="00291FDE"/>
    <w:rsid w:val="0029427F"/>
    <w:rsid w:val="002B012B"/>
    <w:rsid w:val="002D2CB9"/>
    <w:rsid w:val="002D7FB1"/>
    <w:rsid w:val="002E1548"/>
    <w:rsid w:val="002E3780"/>
    <w:rsid w:val="002E6A5B"/>
    <w:rsid w:val="002F4306"/>
    <w:rsid w:val="002F43B6"/>
    <w:rsid w:val="002F735D"/>
    <w:rsid w:val="00316B15"/>
    <w:rsid w:val="00317070"/>
    <w:rsid w:val="00333763"/>
    <w:rsid w:val="00334246"/>
    <w:rsid w:val="003351B2"/>
    <w:rsid w:val="00337796"/>
    <w:rsid w:val="00346EE0"/>
    <w:rsid w:val="003532F4"/>
    <w:rsid w:val="003546C1"/>
    <w:rsid w:val="00361F80"/>
    <w:rsid w:val="0037555E"/>
    <w:rsid w:val="00384F42"/>
    <w:rsid w:val="00393877"/>
    <w:rsid w:val="0039406B"/>
    <w:rsid w:val="003B65DD"/>
    <w:rsid w:val="003C1244"/>
    <w:rsid w:val="003E24FA"/>
    <w:rsid w:val="003F1927"/>
    <w:rsid w:val="003F19F0"/>
    <w:rsid w:val="003F26E1"/>
    <w:rsid w:val="003F2975"/>
    <w:rsid w:val="003F3BA4"/>
    <w:rsid w:val="003F4264"/>
    <w:rsid w:val="003F5085"/>
    <w:rsid w:val="003F5CEF"/>
    <w:rsid w:val="00400E54"/>
    <w:rsid w:val="00403384"/>
    <w:rsid w:val="004118BC"/>
    <w:rsid w:val="004126EA"/>
    <w:rsid w:val="00413EF4"/>
    <w:rsid w:val="00422A21"/>
    <w:rsid w:val="00425811"/>
    <w:rsid w:val="00431A26"/>
    <w:rsid w:val="00432DAD"/>
    <w:rsid w:val="00440A0D"/>
    <w:rsid w:val="00446FA3"/>
    <w:rsid w:val="00456B2F"/>
    <w:rsid w:val="00456EE5"/>
    <w:rsid w:val="00463C20"/>
    <w:rsid w:val="00471D74"/>
    <w:rsid w:val="004860DA"/>
    <w:rsid w:val="004908F6"/>
    <w:rsid w:val="004924DF"/>
    <w:rsid w:val="004A2B5A"/>
    <w:rsid w:val="004B5A34"/>
    <w:rsid w:val="004B66A2"/>
    <w:rsid w:val="004C2CDE"/>
    <w:rsid w:val="004D5C20"/>
    <w:rsid w:val="004E40CC"/>
    <w:rsid w:val="004E766B"/>
    <w:rsid w:val="00502244"/>
    <w:rsid w:val="00504FB3"/>
    <w:rsid w:val="00510EF9"/>
    <w:rsid w:val="00516717"/>
    <w:rsid w:val="005233FE"/>
    <w:rsid w:val="00532D32"/>
    <w:rsid w:val="005358E8"/>
    <w:rsid w:val="00552A79"/>
    <w:rsid w:val="0055647D"/>
    <w:rsid w:val="00563E2D"/>
    <w:rsid w:val="00575156"/>
    <w:rsid w:val="00577949"/>
    <w:rsid w:val="0058279D"/>
    <w:rsid w:val="00590921"/>
    <w:rsid w:val="00590B20"/>
    <w:rsid w:val="005A2743"/>
    <w:rsid w:val="005C03AD"/>
    <w:rsid w:val="005C26AF"/>
    <w:rsid w:val="005C576E"/>
    <w:rsid w:val="005E0B7E"/>
    <w:rsid w:val="005E3374"/>
    <w:rsid w:val="005E35FA"/>
    <w:rsid w:val="005E4B8C"/>
    <w:rsid w:val="005E62AF"/>
    <w:rsid w:val="005F5836"/>
    <w:rsid w:val="00600064"/>
    <w:rsid w:val="00600AA8"/>
    <w:rsid w:val="006027EF"/>
    <w:rsid w:val="006076A7"/>
    <w:rsid w:val="00616323"/>
    <w:rsid w:val="00633375"/>
    <w:rsid w:val="00640088"/>
    <w:rsid w:val="00643246"/>
    <w:rsid w:val="00647614"/>
    <w:rsid w:val="006566F2"/>
    <w:rsid w:val="006571C6"/>
    <w:rsid w:val="00657D81"/>
    <w:rsid w:val="0066526B"/>
    <w:rsid w:val="006654C7"/>
    <w:rsid w:val="006703E0"/>
    <w:rsid w:val="0067167D"/>
    <w:rsid w:val="006725AB"/>
    <w:rsid w:val="00674344"/>
    <w:rsid w:val="00674556"/>
    <w:rsid w:val="00680A42"/>
    <w:rsid w:val="006866EE"/>
    <w:rsid w:val="0069330F"/>
    <w:rsid w:val="00695BD8"/>
    <w:rsid w:val="006A3A9D"/>
    <w:rsid w:val="006B2D74"/>
    <w:rsid w:val="006B50E9"/>
    <w:rsid w:val="006B739E"/>
    <w:rsid w:val="006D3526"/>
    <w:rsid w:val="006D46C9"/>
    <w:rsid w:val="006D5436"/>
    <w:rsid w:val="006E1D49"/>
    <w:rsid w:val="006E47C7"/>
    <w:rsid w:val="006E55C0"/>
    <w:rsid w:val="006F0743"/>
    <w:rsid w:val="006F19A8"/>
    <w:rsid w:val="007116B1"/>
    <w:rsid w:val="007131BA"/>
    <w:rsid w:val="00720366"/>
    <w:rsid w:val="007216D3"/>
    <w:rsid w:val="00734474"/>
    <w:rsid w:val="007402DA"/>
    <w:rsid w:val="007409B8"/>
    <w:rsid w:val="0074183F"/>
    <w:rsid w:val="00753218"/>
    <w:rsid w:val="007539AE"/>
    <w:rsid w:val="00761CA1"/>
    <w:rsid w:val="007622B5"/>
    <w:rsid w:val="00765FC5"/>
    <w:rsid w:val="007679C6"/>
    <w:rsid w:val="00780F20"/>
    <w:rsid w:val="00787819"/>
    <w:rsid w:val="00794D14"/>
    <w:rsid w:val="007954CA"/>
    <w:rsid w:val="007B0B45"/>
    <w:rsid w:val="007C718B"/>
    <w:rsid w:val="007E0F60"/>
    <w:rsid w:val="007E3690"/>
    <w:rsid w:val="007F5B97"/>
    <w:rsid w:val="00807B4B"/>
    <w:rsid w:val="00811B45"/>
    <w:rsid w:val="00813271"/>
    <w:rsid w:val="00816AC5"/>
    <w:rsid w:val="008172AD"/>
    <w:rsid w:val="00822511"/>
    <w:rsid w:val="00847A75"/>
    <w:rsid w:val="00853746"/>
    <w:rsid w:val="0085418C"/>
    <w:rsid w:val="008611EA"/>
    <w:rsid w:val="0086258A"/>
    <w:rsid w:val="00865D1C"/>
    <w:rsid w:val="00866311"/>
    <w:rsid w:val="00866730"/>
    <w:rsid w:val="0087073A"/>
    <w:rsid w:val="00871D68"/>
    <w:rsid w:val="008802A3"/>
    <w:rsid w:val="00881A64"/>
    <w:rsid w:val="008A0CDE"/>
    <w:rsid w:val="008A1594"/>
    <w:rsid w:val="008A2797"/>
    <w:rsid w:val="008A330A"/>
    <w:rsid w:val="008A4EB4"/>
    <w:rsid w:val="008B19A5"/>
    <w:rsid w:val="008D1EA4"/>
    <w:rsid w:val="008E4545"/>
    <w:rsid w:val="00926808"/>
    <w:rsid w:val="00932CAB"/>
    <w:rsid w:val="009347DA"/>
    <w:rsid w:val="00942403"/>
    <w:rsid w:val="00943F54"/>
    <w:rsid w:val="0095699D"/>
    <w:rsid w:val="00961E61"/>
    <w:rsid w:val="00962DDC"/>
    <w:rsid w:val="00976F6B"/>
    <w:rsid w:val="009776D7"/>
    <w:rsid w:val="0098081E"/>
    <w:rsid w:val="009904A0"/>
    <w:rsid w:val="009943B4"/>
    <w:rsid w:val="009A1A30"/>
    <w:rsid w:val="009A4841"/>
    <w:rsid w:val="009A6E93"/>
    <w:rsid w:val="009B0904"/>
    <w:rsid w:val="009B1CBD"/>
    <w:rsid w:val="009C036D"/>
    <w:rsid w:val="009C6C4F"/>
    <w:rsid w:val="009C7F8F"/>
    <w:rsid w:val="009D5121"/>
    <w:rsid w:val="009D6571"/>
    <w:rsid w:val="009D77C4"/>
    <w:rsid w:val="009E103A"/>
    <w:rsid w:val="009E664A"/>
    <w:rsid w:val="009F1B7A"/>
    <w:rsid w:val="009F33F7"/>
    <w:rsid w:val="009F69AA"/>
    <w:rsid w:val="00A01246"/>
    <w:rsid w:val="00A01DB6"/>
    <w:rsid w:val="00A157E8"/>
    <w:rsid w:val="00A21347"/>
    <w:rsid w:val="00A21BB8"/>
    <w:rsid w:val="00A242D2"/>
    <w:rsid w:val="00A26061"/>
    <w:rsid w:val="00A27933"/>
    <w:rsid w:val="00A33083"/>
    <w:rsid w:val="00A36E15"/>
    <w:rsid w:val="00A4514E"/>
    <w:rsid w:val="00A46CFB"/>
    <w:rsid w:val="00A504D4"/>
    <w:rsid w:val="00A6011E"/>
    <w:rsid w:val="00A671E8"/>
    <w:rsid w:val="00A73762"/>
    <w:rsid w:val="00A80B9F"/>
    <w:rsid w:val="00A83E67"/>
    <w:rsid w:val="00A8538A"/>
    <w:rsid w:val="00A85FD5"/>
    <w:rsid w:val="00A86C00"/>
    <w:rsid w:val="00A90D46"/>
    <w:rsid w:val="00A9574D"/>
    <w:rsid w:val="00AA04CF"/>
    <w:rsid w:val="00AA32D4"/>
    <w:rsid w:val="00AB7EFC"/>
    <w:rsid w:val="00AD5A6E"/>
    <w:rsid w:val="00AE04ED"/>
    <w:rsid w:val="00AE33E2"/>
    <w:rsid w:val="00AE464D"/>
    <w:rsid w:val="00AE53C5"/>
    <w:rsid w:val="00AF150F"/>
    <w:rsid w:val="00AF1B75"/>
    <w:rsid w:val="00B00CA5"/>
    <w:rsid w:val="00B05CCD"/>
    <w:rsid w:val="00B05FF0"/>
    <w:rsid w:val="00B125F7"/>
    <w:rsid w:val="00B17215"/>
    <w:rsid w:val="00B23AC9"/>
    <w:rsid w:val="00B26E7F"/>
    <w:rsid w:val="00B3054A"/>
    <w:rsid w:val="00B363A0"/>
    <w:rsid w:val="00B4245F"/>
    <w:rsid w:val="00B55460"/>
    <w:rsid w:val="00B578F1"/>
    <w:rsid w:val="00B658E6"/>
    <w:rsid w:val="00B73303"/>
    <w:rsid w:val="00B75BF8"/>
    <w:rsid w:val="00B8118C"/>
    <w:rsid w:val="00B828D2"/>
    <w:rsid w:val="00B8552B"/>
    <w:rsid w:val="00B860E7"/>
    <w:rsid w:val="00B91093"/>
    <w:rsid w:val="00B9764D"/>
    <w:rsid w:val="00BA255A"/>
    <w:rsid w:val="00BB034D"/>
    <w:rsid w:val="00BB03B3"/>
    <w:rsid w:val="00BB13F1"/>
    <w:rsid w:val="00BB4C1D"/>
    <w:rsid w:val="00BD0D50"/>
    <w:rsid w:val="00BD3288"/>
    <w:rsid w:val="00BE0733"/>
    <w:rsid w:val="00BE11D8"/>
    <w:rsid w:val="00BE47B1"/>
    <w:rsid w:val="00BF164C"/>
    <w:rsid w:val="00BF194B"/>
    <w:rsid w:val="00BF4D25"/>
    <w:rsid w:val="00BF5313"/>
    <w:rsid w:val="00C0579D"/>
    <w:rsid w:val="00C10308"/>
    <w:rsid w:val="00C11043"/>
    <w:rsid w:val="00C115DC"/>
    <w:rsid w:val="00C1286F"/>
    <w:rsid w:val="00C14331"/>
    <w:rsid w:val="00C21A3C"/>
    <w:rsid w:val="00C25AC2"/>
    <w:rsid w:val="00C37DDD"/>
    <w:rsid w:val="00C44F5A"/>
    <w:rsid w:val="00C51D72"/>
    <w:rsid w:val="00C531B3"/>
    <w:rsid w:val="00C54607"/>
    <w:rsid w:val="00C54878"/>
    <w:rsid w:val="00C56ADA"/>
    <w:rsid w:val="00C57B6A"/>
    <w:rsid w:val="00C61CA0"/>
    <w:rsid w:val="00C720AD"/>
    <w:rsid w:val="00C72BC4"/>
    <w:rsid w:val="00C76402"/>
    <w:rsid w:val="00C824EF"/>
    <w:rsid w:val="00C82F55"/>
    <w:rsid w:val="00C845CF"/>
    <w:rsid w:val="00C85466"/>
    <w:rsid w:val="00C901FA"/>
    <w:rsid w:val="00CA57AC"/>
    <w:rsid w:val="00CC4304"/>
    <w:rsid w:val="00CE5B9A"/>
    <w:rsid w:val="00CE65F2"/>
    <w:rsid w:val="00CF0340"/>
    <w:rsid w:val="00CF1761"/>
    <w:rsid w:val="00D0051F"/>
    <w:rsid w:val="00D13B1B"/>
    <w:rsid w:val="00D1462A"/>
    <w:rsid w:val="00D17394"/>
    <w:rsid w:val="00D203AE"/>
    <w:rsid w:val="00D340E4"/>
    <w:rsid w:val="00D35DD7"/>
    <w:rsid w:val="00D35EAF"/>
    <w:rsid w:val="00D42B95"/>
    <w:rsid w:val="00D47612"/>
    <w:rsid w:val="00D53B17"/>
    <w:rsid w:val="00D74DF7"/>
    <w:rsid w:val="00D75B7F"/>
    <w:rsid w:val="00D762C2"/>
    <w:rsid w:val="00D7746A"/>
    <w:rsid w:val="00D91CC0"/>
    <w:rsid w:val="00D938F2"/>
    <w:rsid w:val="00D95CBD"/>
    <w:rsid w:val="00DD20CD"/>
    <w:rsid w:val="00DD3C3C"/>
    <w:rsid w:val="00DE1DDC"/>
    <w:rsid w:val="00DE391F"/>
    <w:rsid w:val="00DE6201"/>
    <w:rsid w:val="00DE76A8"/>
    <w:rsid w:val="00DF0EDF"/>
    <w:rsid w:val="00DF34BD"/>
    <w:rsid w:val="00DF59BE"/>
    <w:rsid w:val="00DF5E37"/>
    <w:rsid w:val="00DF5F41"/>
    <w:rsid w:val="00DF69A7"/>
    <w:rsid w:val="00DF7E66"/>
    <w:rsid w:val="00E0765B"/>
    <w:rsid w:val="00E23679"/>
    <w:rsid w:val="00E25D8D"/>
    <w:rsid w:val="00E32458"/>
    <w:rsid w:val="00E34175"/>
    <w:rsid w:val="00E37F87"/>
    <w:rsid w:val="00E47B4E"/>
    <w:rsid w:val="00E51B91"/>
    <w:rsid w:val="00E5676B"/>
    <w:rsid w:val="00E66479"/>
    <w:rsid w:val="00E67BB6"/>
    <w:rsid w:val="00E71450"/>
    <w:rsid w:val="00E71C7F"/>
    <w:rsid w:val="00E74B67"/>
    <w:rsid w:val="00E82750"/>
    <w:rsid w:val="00E82D97"/>
    <w:rsid w:val="00E84C50"/>
    <w:rsid w:val="00E87F6C"/>
    <w:rsid w:val="00E9057F"/>
    <w:rsid w:val="00E91D18"/>
    <w:rsid w:val="00E94026"/>
    <w:rsid w:val="00EA1828"/>
    <w:rsid w:val="00EA657D"/>
    <w:rsid w:val="00EA6E95"/>
    <w:rsid w:val="00EB0F32"/>
    <w:rsid w:val="00EB7511"/>
    <w:rsid w:val="00EC6DAC"/>
    <w:rsid w:val="00ED0CC5"/>
    <w:rsid w:val="00ED59E8"/>
    <w:rsid w:val="00EE05D0"/>
    <w:rsid w:val="00EF2979"/>
    <w:rsid w:val="00EF2F80"/>
    <w:rsid w:val="00EF7B67"/>
    <w:rsid w:val="00F024E4"/>
    <w:rsid w:val="00F05495"/>
    <w:rsid w:val="00F106C6"/>
    <w:rsid w:val="00F10859"/>
    <w:rsid w:val="00F109C5"/>
    <w:rsid w:val="00F2261C"/>
    <w:rsid w:val="00F279B6"/>
    <w:rsid w:val="00F305AB"/>
    <w:rsid w:val="00F37F36"/>
    <w:rsid w:val="00F41C35"/>
    <w:rsid w:val="00F45041"/>
    <w:rsid w:val="00F46974"/>
    <w:rsid w:val="00F511D1"/>
    <w:rsid w:val="00F53B94"/>
    <w:rsid w:val="00F54663"/>
    <w:rsid w:val="00F549E1"/>
    <w:rsid w:val="00F54C60"/>
    <w:rsid w:val="00F559E1"/>
    <w:rsid w:val="00F649E3"/>
    <w:rsid w:val="00F66874"/>
    <w:rsid w:val="00F66E09"/>
    <w:rsid w:val="00F77C90"/>
    <w:rsid w:val="00FA5EFF"/>
    <w:rsid w:val="00FA6FCC"/>
    <w:rsid w:val="00FB559F"/>
    <w:rsid w:val="00FC0AA6"/>
    <w:rsid w:val="00FC1D83"/>
    <w:rsid w:val="00FC6A05"/>
    <w:rsid w:val="00FD4CE2"/>
    <w:rsid w:val="00FD698F"/>
    <w:rsid w:val="00FE59A6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CDF7"/>
  <w15:docId w15:val="{9D464A5A-E405-4433-A30B-0F87E58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1F"/>
  </w:style>
  <w:style w:type="paragraph" w:styleId="Heading1">
    <w:name w:val="heading 1"/>
    <w:basedOn w:val="Normal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31"/>
      <w:ind w:left="120"/>
    </w:pPr>
    <w:rPr>
      <w:rFonts w:ascii="Calibri" w:eastAsia="Calibri" w:hAnsi="Calibri"/>
    </w:rPr>
  </w:style>
  <w:style w:type="paragraph" w:styleId="TOC2">
    <w:name w:val="toc 2"/>
    <w:basedOn w:val="Normal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FC"/>
  </w:style>
  <w:style w:type="paragraph" w:styleId="Footer">
    <w:name w:val="footer"/>
    <w:basedOn w:val="Normal"/>
    <w:link w:val="Foot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FC"/>
  </w:style>
  <w:style w:type="character" w:customStyle="1" w:styleId="Heading2Char">
    <w:name w:val="Heading 2 Char"/>
    <w:basedOn w:val="DefaultParagraphFont"/>
    <w:link w:val="Heading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F7E66"/>
    <w:rPr>
      <w:rFonts w:ascii="Calibri" w:eastAsia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0467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prescription.gr/shs/myportal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amka.gr/AMKAGR/" TargetMode="External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35E8-EE32-4CDA-91BC-7994089E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17</Pages>
  <Words>20</Words>
  <Characters>10080</Characters>
  <Application>Microsoft Office Word</Application>
  <DocSecurity>0</DocSecurity>
  <Lines>183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Koutra</dc:creator>
  <cp:lastModifiedBy>Magda Koliousiou</cp:lastModifiedBy>
  <cp:revision>146</cp:revision>
  <dcterms:created xsi:type="dcterms:W3CDTF">2020-05-13T15:13:00Z</dcterms:created>
  <dcterms:modified xsi:type="dcterms:W3CDTF">2020-12-29T18:04:00Z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